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02" w:rsidRPr="001F5702" w:rsidRDefault="001F5702" w:rsidP="001F5702">
      <w:pPr>
        <w:tabs>
          <w:tab w:val="left" w:pos="6379"/>
          <w:tab w:val="left" w:pos="6521"/>
          <w:tab w:val="left" w:pos="6663"/>
        </w:tabs>
        <w:rPr>
          <w:rFonts w:ascii="Times New Roman" w:hAnsi="Times New Roman" w:cs="Times New Roman"/>
          <w:b/>
          <w:sz w:val="28"/>
          <w:szCs w:val="28"/>
        </w:rPr>
      </w:pPr>
      <w:r w:rsidRPr="001F5702">
        <w:rPr>
          <w:rFonts w:ascii="Times New Roman" w:hAnsi="Times New Roman" w:cs="Times New Roman"/>
          <w:b/>
          <w:sz w:val="28"/>
          <w:szCs w:val="28"/>
        </w:rPr>
        <w:t>СХВАЛЕНО                                                                                ЗАТВЕРДЖУЮ</w:t>
      </w:r>
    </w:p>
    <w:p w:rsidR="001F5702" w:rsidRPr="001F5702" w:rsidRDefault="001F5702" w:rsidP="001F5702">
      <w:pPr>
        <w:tabs>
          <w:tab w:val="left" w:pos="6379"/>
        </w:tabs>
        <w:rPr>
          <w:rFonts w:ascii="Times New Roman" w:hAnsi="Times New Roman" w:cs="Times New Roman"/>
          <w:sz w:val="28"/>
          <w:szCs w:val="28"/>
        </w:rPr>
      </w:pPr>
      <w:r w:rsidRPr="001F5702">
        <w:rPr>
          <w:rFonts w:ascii="Times New Roman" w:hAnsi="Times New Roman" w:cs="Times New Roman"/>
          <w:sz w:val="28"/>
          <w:szCs w:val="28"/>
        </w:rPr>
        <w:t>Педагогічною  радою ТЗДОЯС №24                             Директор ТЗДОЯС №24</w:t>
      </w:r>
    </w:p>
    <w:p w:rsidR="001F5702" w:rsidRPr="001F5702" w:rsidRDefault="001F5702" w:rsidP="001F5702">
      <w:pPr>
        <w:rPr>
          <w:rFonts w:ascii="Times New Roman" w:hAnsi="Times New Roman" w:cs="Times New Roman"/>
          <w:sz w:val="28"/>
          <w:szCs w:val="28"/>
        </w:rPr>
      </w:pPr>
      <w:r w:rsidRPr="001F5702">
        <w:rPr>
          <w:rFonts w:ascii="Times New Roman" w:hAnsi="Times New Roman" w:cs="Times New Roman"/>
          <w:sz w:val="28"/>
          <w:szCs w:val="28"/>
        </w:rPr>
        <w:t xml:space="preserve">Протокол  №1                                                 _________ Валентина МАШТАЛІР                                                                                              </w:t>
      </w:r>
    </w:p>
    <w:p w:rsidR="001F5702" w:rsidRPr="001F5702" w:rsidRDefault="00B91344" w:rsidP="001F5702">
      <w:pPr>
        <w:rPr>
          <w:rFonts w:ascii="Times New Roman" w:hAnsi="Times New Roman" w:cs="Times New Roman"/>
          <w:sz w:val="28"/>
          <w:szCs w:val="28"/>
        </w:rPr>
      </w:pPr>
      <w:r>
        <w:rPr>
          <w:rFonts w:ascii="Times New Roman" w:hAnsi="Times New Roman" w:cs="Times New Roman"/>
          <w:sz w:val="28"/>
          <w:szCs w:val="28"/>
        </w:rPr>
        <w:t>29.08.2025</w:t>
      </w:r>
      <w:r w:rsidR="001F5702" w:rsidRPr="001F5702">
        <w:rPr>
          <w:rFonts w:ascii="Times New Roman" w:hAnsi="Times New Roman" w:cs="Times New Roman"/>
          <w:sz w:val="28"/>
          <w:szCs w:val="28"/>
        </w:rPr>
        <w:t xml:space="preserve">                                                                   </w:t>
      </w:r>
      <w:r>
        <w:rPr>
          <w:rFonts w:ascii="Times New Roman" w:hAnsi="Times New Roman" w:cs="Times New Roman"/>
          <w:sz w:val="28"/>
          <w:szCs w:val="28"/>
        </w:rPr>
        <w:t xml:space="preserve">                              29.08.2025</w:t>
      </w:r>
    </w:p>
    <w:p w:rsidR="001F5702" w:rsidRPr="001F5702" w:rsidRDefault="001F5702" w:rsidP="001F5702">
      <w:pPr>
        <w:rPr>
          <w:rFonts w:ascii="Times New Roman" w:hAnsi="Times New Roman" w:cs="Times New Roman"/>
          <w:sz w:val="28"/>
          <w:szCs w:val="28"/>
        </w:rPr>
      </w:pPr>
    </w:p>
    <w:p w:rsidR="001F5702" w:rsidRPr="001F5702" w:rsidRDefault="001F5702" w:rsidP="001F5702">
      <w:pPr>
        <w:rPr>
          <w:rFonts w:ascii="Times New Roman" w:hAnsi="Times New Roman" w:cs="Times New Roman"/>
          <w:sz w:val="28"/>
          <w:szCs w:val="28"/>
        </w:rPr>
      </w:pPr>
    </w:p>
    <w:p w:rsidR="001F5702" w:rsidRPr="001F5702" w:rsidRDefault="001F5702" w:rsidP="001F5702">
      <w:pPr>
        <w:rPr>
          <w:rFonts w:ascii="Times New Roman" w:hAnsi="Times New Roman" w:cs="Times New Roman"/>
          <w:sz w:val="28"/>
          <w:szCs w:val="28"/>
        </w:rPr>
      </w:pPr>
    </w:p>
    <w:p w:rsidR="001F5702" w:rsidRPr="001F5702" w:rsidRDefault="001F5702" w:rsidP="001F5702">
      <w:pPr>
        <w:rPr>
          <w:rFonts w:ascii="Times New Roman" w:hAnsi="Times New Roman" w:cs="Times New Roman"/>
          <w:sz w:val="28"/>
          <w:szCs w:val="28"/>
        </w:rPr>
      </w:pPr>
    </w:p>
    <w:p w:rsidR="001F5702" w:rsidRPr="001F5702" w:rsidRDefault="001F5702" w:rsidP="001F5702">
      <w:pPr>
        <w:rPr>
          <w:rFonts w:ascii="Times New Roman" w:hAnsi="Times New Roman" w:cs="Times New Roman"/>
          <w:sz w:val="28"/>
          <w:szCs w:val="28"/>
        </w:rPr>
      </w:pPr>
    </w:p>
    <w:p w:rsidR="001F5702" w:rsidRPr="001F5702" w:rsidRDefault="001F5702" w:rsidP="001F5702">
      <w:pPr>
        <w:rPr>
          <w:rFonts w:ascii="Times New Roman" w:hAnsi="Times New Roman" w:cs="Times New Roman"/>
          <w:sz w:val="28"/>
          <w:szCs w:val="28"/>
        </w:rPr>
      </w:pPr>
    </w:p>
    <w:p w:rsidR="001F5702" w:rsidRPr="001F5702" w:rsidRDefault="001F5702" w:rsidP="001F5702">
      <w:pPr>
        <w:rPr>
          <w:rFonts w:ascii="Times New Roman" w:hAnsi="Times New Roman" w:cs="Times New Roman"/>
          <w:sz w:val="28"/>
          <w:szCs w:val="28"/>
        </w:rPr>
      </w:pPr>
    </w:p>
    <w:p w:rsidR="001F5702" w:rsidRPr="001F5702" w:rsidRDefault="001F5702" w:rsidP="001F5702">
      <w:pPr>
        <w:rPr>
          <w:rFonts w:ascii="Times New Roman" w:hAnsi="Times New Roman" w:cs="Times New Roman"/>
          <w:sz w:val="28"/>
          <w:szCs w:val="28"/>
        </w:rPr>
      </w:pPr>
    </w:p>
    <w:p w:rsidR="001F5702" w:rsidRPr="001F5702" w:rsidRDefault="001F5702" w:rsidP="001F5702">
      <w:pPr>
        <w:jc w:val="center"/>
        <w:rPr>
          <w:rFonts w:ascii="Times New Roman" w:hAnsi="Times New Roman" w:cs="Times New Roman"/>
          <w:b/>
          <w:sz w:val="48"/>
          <w:szCs w:val="48"/>
        </w:rPr>
      </w:pPr>
    </w:p>
    <w:p w:rsidR="001F5702" w:rsidRPr="001F5702" w:rsidRDefault="001F5702" w:rsidP="001F5702">
      <w:pPr>
        <w:jc w:val="center"/>
        <w:rPr>
          <w:rFonts w:ascii="Times New Roman" w:hAnsi="Times New Roman" w:cs="Times New Roman"/>
          <w:sz w:val="40"/>
          <w:szCs w:val="40"/>
        </w:rPr>
      </w:pPr>
      <w:r w:rsidRPr="001F5702">
        <w:rPr>
          <w:rFonts w:ascii="Times New Roman" w:hAnsi="Times New Roman" w:cs="Times New Roman"/>
          <w:b/>
          <w:sz w:val="48"/>
          <w:szCs w:val="48"/>
        </w:rPr>
        <w:t>ОСВІТНЯ ПРОГРАМА</w:t>
      </w:r>
    </w:p>
    <w:p w:rsidR="001F5702" w:rsidRPr="001F5702" w:rsidRDefault="001F5702" w:rsidP="001F5702">
      <w:pPr>
        <w:jc w:val="center"/>
        <w:rPr>
          <w:rFonts w:ascii="Times New Roman" w:hAnsi="Times New Roman" w:cs="Times New Roman"/>
        </w:rPr>
      </w:pPr>
    </w:p>
    <w:p w:rsidR="001F5702" w:rsidRPr="001F5702" w:rsidRDefault="001F5702" w:rsidP="001F5702">
      <w:pPr>
        <w:tabs>
          <w:tab w:val="left" w:pos="3855"/>
        </w:tabs>
        <w:jc w:val="center"/>
        <w:rPr>
          <w:rFonts w:ascii="Times New Roman" w:hAnsi="Times New Roman" w:cs="Times New Roman"/>
          <w:b/>
          <w:sz w:val="44"/>
          <w:szCs w:val="44"/>
        </w:rPr>
      </w:pPr>
      <w:r w:rsidRPr="001F5702">
        <w:rPr>
          <w:rFonts w:ascii="Times New Roman" w:hAnsi="Times New Roman" w:cs="Times New Roman"/>
          <w:b/>
          <w:sz w:val="44"/>
          <w:szCs w:val="44"/>
        </w:rPr>
        <w:t>Тернопільського  закладу  дошкільної  освіти</w:t>
      </w:r>
    </w:p>
    <w:p w:rsidR="001F5702" w:rsidRPr="001F5702" w:rsidRDefault="001F5702" w:rsidP="001F5702">
      <w:pPr>
        <w:tabs>
          <w:tab w:val="left" w:pos="3855"/>
        </w:tabs>
        <w:jc w:val="center"/>
        <w:rPr>
          <w:rFonts w:ascii="Times New Roman" w:hAnsi="Times New Roman" w:cs="Times New Roman"/>
          <w:b/>
          <w:sz w:val="44"/>
          <w:szCs w:val="44"/>
        </w:rPr>
      </w:pPr>
      <w:r w:rsidRPr="001F5702">
        <w:rPr>
          <w:rFonts w:ascii="Times New Roman" w:hAnsi="Times New Roman" w:cs="Times New Roman"/>
          <w:b/>
          <w:sz w:val="44"/>
          <w:szCs w:val="44"/>
        </w:rPr>
        <w:t>(ясел – садка) №24</w:t>
      </w:r>
    </w:p>
    <w:p w:rsidR="001F5702" w:rsidRPr="001F5702" w:rsidRDefault="001F5702" w:rsidP="001F5702">
      <w:pPr>
        <w:tabs>
          <w:tab w:val="left" w:pos="1950"/>
          <w:tab w:val="left" w:pos="2295"/>
        </w:tabs>
        <w:jc w:val="center"/>
        <w:rPr>
          <w:rFonts w:ascii="Times New Roman" w:hAnsi="Times New Roman" w:cs="Times New Roman"/>
          <w:b/>
          <w:sz w:val="44"/>
          <w:szCs w:val="44"/>
        </w:rPr>
      </w:pPr>
      <w:r w:rsidRPr="001F5702">
        <w:rPr>
          <w:rFonts w:ascii="Times New Roman" w:hAnsi="Times New Roman" w:cs="Times New Roman"/>
          <w:b/>
          <w:sz w:val="44"/>
          <w:szCs w:val="44"/>
        </w:rPr>
        <w:t>Тернопільської міської ради</w:t>
      </w:r>
    </w:p>
    <w:p w:rsidR="001F5702" w:rsidRPr="001F5702" w:rsidRDefault="001F5702" w:rsidP="001F5702">
      <w:pPr>
        <w:tabs>
          <w:tab w:val="left" w:pos="1950"/>
          <w:tab w:val="left" w:pos="2295"/>
        </w:tabs>
        <w:jc w:val="center"/>
        <w:rPr>
          <w:rFonts w:ascii="Times New Roman" w:hAnsi="Times New Roman" w:cs="Times New Roman"/>
          <w:b/>
          <w:sz w:val="44"/>
          <w:szCs w:val="44"/>
        </w:rPr>
      </w:pPr>
      <w:r w:rsidRPr="001F5702">
        <w:rPr>
          <w:rFonts w:ascii="Times New Roman" w:hAnsi="Times New Roman" w:cs="Times New Roman"/>
          <w:b/>
          <w:sz w:val="44"/>
          <w:szCs w:val="44"/>
        </w:rPr>
        <w:t>Тернопільської області</w:t>
      </w:r>
    </w:p>
    <w:p w:rsidR="001F5702" w:rsidRPr="001F5702" w:rsidRDefault="00B91344" w:rsidP="001F5702">
      <w:pPr>
        <w:tabs>
          <w:tab w:val="left" w:pos="2295"/>
        </w:tabs>
        <w:jc w:val="center"/>
        <w:rPr>
          <w:rFonts w:ascii="Times New Roman" w:hAnsi="Times New Roman" w:cs="Times New Roman"/>
          <w:b/>
          <w:sz w:val="44"/>
          <w:szCs w:val="44"/>
        </w:rPr>
      </w:pPr>
      <w:r>
        <w:rPr>
          <w:rFonts w:ascii="Times New Roman" w:hAnsi="Times New Roman" w:cs="Times New Roman"/>
          <w:b/>
          <w:sz w:val="44"/>
          <w:szCs w:val="44"/>
        </w:rPr>
        <w:t>на 2025 - 2026</w:t>
      </w:r>
      <w:r w:rsidR="001F5702" w:rsidRPr="001F5702">
        <w:rPr>
          <w:rFonts w:ascii="Times New Roman" w:hAnsi="Times New Roman" w:cs="Times New Roman"/>
          <w:b/>
          <w:sz w:val="44"/>
          <w:szCs w:val="44"/>
        </w:rPr>
        <w:t xml:space="preserve"> навчальний рік.</w:t>
      </w:r>
    </w:p>
    <w:p w:rsidR="001F5702" w:rsidRDefault="001F5702" w:rsidP="001F5702"/>
    <w:p w:rsidR="001F5702" w:rsidRDefault="001F5702"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1F5702" w:rsidRDefault="001F5702"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7E7514" w:rsidRPr="007E7514" w:rsidRDefault="00CF14AC" w:rsidP="00F20198">
      <w:pPr>
        <w:shd w:val="clear" w:color="auto" w:fill="FFFFFF"/>
        <w:spacing w:before="144" w:after="144"/>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b/>
          <w:bCs/>
          <w:color w:val="2F2D2D"/>
          <w:sz w:val="28"/>
          <w:szCs w:val="28"/>
          <w:lang w:eastAsia="uk-UA"/>
        </w:rPr>
        <w:t xml:space="preserve"> </w:t>
      </w:r>
      <w:r w:rsidR="007E7514" w:rsidRPr="007E7514">
        <w:rPr>
          <w:rFonts w:ascii="Times New Roman" w:eastAsia="Times New Roman" w:hAnsi="Times New Roman" w:cs="Times New Roman"/>
          <w:b/>
          <w:bCs/>
          <w:color w:val="2F2D2D"/>
          <w:sz w:val="28"/>
          <w:szCs w:val="28"/>
          <w:lang w:eastAsia="uk-UA"/>
        </w:rPr>
        <w:t>ЗМІСТ</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Вступ</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Розділ  I. </w:t>
      </w:r>
      <w:r w:rsidRPr="007E7514">
        <w:rPr>
          <w:rFonts w:ascii="Times New Roman" w:eastAsia="Times New Roman" w:hAnsi="Times New Roman" w:cs="Times New Roman"/>
          <w:color w:val="2F2D2D"/>
          <w:sz w:val="28"/>
          <w:szCs w:val="28"/>
          <w:lang w:eastAsia="uk-UA"/>
        </w:rPr>
        <w:t>Загальний обсяг навантаження та оч</w:t>
      </w:r>
      <w:r w:rsidR="00F20198">
        <w:rPr>
          <w:rFonts w:ascii="Times New Roman" w:eastAsia="Times New Roman" w:hAnsi="Times New Roman" w:cs="Times New Roman"/>
          <w:color w:val="2F2D2D"/>
          <w:sz w:val="28"/>
          <w:szCs w:val="28"/>
          <w:lang w:eastAsia="uk-UA"/>
        </w:rPr>
        <w:t>ікувані результати навчання здо</w:t>
      </w:r>
      <w:r w:rsidRPr="007E7514">
        <w:rPr>
          <w:rFonts w:ascii="Times New Roman" w:eastAsia="Times New Roman" w:hAnsi="Times New Roman" w:cs="Times New Roman"/>
          <w:color w:val="2F2D2D"/>
          <w:sz w:val="28"/>
          <w:szCs w:val="28"/>
          <w:lang w:eastAsia="uk-UA"/>
        </w:rPr>
        <w:t>бувачів освіти.</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Розділ  II.</w:t>
      </w:r>
      <w:r w:rsidRPr="007E7514">
        <w:rPr>
          <w:rFonts w:ascii="Times New Roman" w:eastAsia="Times New Roman" w:hAnsi="Times New Roman" w:cs="Times New Roman"/>
          <w:color w:val="2F2D2D"/>
          <w:sz w:val="28"/>
          <w:szCs w:val="28"/>
          <w:lang w:eastAsia="uk-UA"/>
        </w:rPr>
        <w:t> Перелік, зміст, тривалість і взаємозв’язок ос</w:t>
      </w:r>
      <w:r w:rsidR="00F20198">
        <w:rPr>
          <w:rFonts w:ascii="Times New Roman" w:eastAsia="Times New Roman" w:hAnsi="Times New Roman" w:cs="Times New Roman"/>
          <w:color w:val="2F2D2D"/>
          <w:sz w:val="28"/>
          <w:szCs w:val="28"/>
          <w:lang w:eastAsia="uk-UA"/>
        </w:rPr>
        <w:t>вітніх ліній, логічна</w:t>
      </w:r>
      <w:r w:rsidRPr="007E7514">
        <w:rPr>
          <w:rFonts w:ascii="Times New Roman" w:eastAsia="Times New Roman" w:hAnsi="Times New Roman" w:cs="Times New Roman"/>
          <w:color w:val="2F2D2D"/>
          <w:sz w:val="28"/>
          <w:szCs w:val="28"/>
          <w:lang w:eastAsia="uk-UA"/>
        </w:rPr>
        <w:t xml:space="preserve"> послідовність їх вивчення.</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Розділ  III.</w:t>
      </w:r>
      <w:r w:rsidRPr="007E7514">
        <w:rPr>
          <w:rFonts w:ascii="Times New Roman" w:eastAsia="Times New Roman" w:hAnsi="Times New Roman" w:cs="Times New Roman"/>
          <w:color w:val="2F2D2D"/>
          <w:sz w:val="28"/>
          <w:szCs w:val="28"/>
          <w:lang w:eastAsia="uk-UA"/>
        </w:rPr>
        <w:t> Форми організації освітнього процесу.</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Розділ  IV.</w:t>
      </w:r>
      <w:r w:rsidRPr="007E7514">
        <w:rPr>
          <w:rFonts w:ascii="Times New Roman" w:eastAsia="Times New Roman" w:hAnsi="Times New Roman" w:cs="Times New Roman"/>
          <w:color w:val="2F2D2D"/>
          <w:sz w:val="28"/>
          <w:szCs w:val="28"/>
          <w:lang w:eastAsia="uk-UA"/>
        </w:rPr>
        <w:t> Опис та інструменти системи внутрішнього забезпечення якості освіти.</w:t>
      </w:r>
    </w:p>
    <w:p w:rsidR="007E7514" w:rsidRPr="007E7514" w:rsidRDefault="007E7514" w:rsidP="00F20198">
      <w:pPr>
        <w:shd w:val="clear" w:color="auto" w:fill="FFFFFF"/>
        <w:spacing w:after="0"/>
        <w:ind w:left="480"/>
        <w:jc w:val="both"/>
        <w:rPr>
          <w:rFonts w:ascii="Times New Roman" w:eastAsia="Times New Roman" w:hAnsi="Times New Roman" w:cs="Times New Roman"/>
          <w:color w:val="045381"/>
          <w:sz w:val="28"/>
          <w:szCs w:val="28"/>
          <w:lang w:eastAsia="uk-UA"/>
        </w:rPr>
      </w:pP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BE315A" w:rsidRDefault="00BE315A"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7E7514" w:rsidRPr="007E7514" w:rsidRDefault="007E7514" w:rsidP="00F20198">
      <w:pPr>
        <w:shd w:val="clear" w:color="auto" w:fill="FFFFFF"/>
        <w:spacing w:before="144" w:after="144"/>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ВСТУП</w:t>
      </w:r>
    </w:p>
    <w:p w:rsidR="007E7514" w:rsidRPr="007E7514" w:rsidRDefault="007E7514" w:rsidP="00F20198">
      <w:pPr>
        <w:shd w:val="clear" w:color="auto" w:fill="FFFFFF"/>
        <w:spacing w:after="0"/>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 </w:t>
      </w:r>
      <w:r w:rsidRPr="007E7514">
        <w:rPr>
          <w:rFonts w:ascii="Times New Roman" w:eastAsia="Times New Roman" w:hAnsi="Times New Roman" w:cs="Times New Roman"/>
          <w:color w:val="2F2D2D"/>
          <w:sz w:val="28"/>
          <w:szCs w:val="28"/>
          <w:lang w:eastAsia="uk-UA"/>
        </w:rPr>
        <w:t>        Програма розроблена відповідно до вимог Законів України «Про освіту», </w:t>
      </w:r>
      <w:r w:rsidR="00F20198">
        <w:rPr>
          <w:rFonts w:ascii="Times New Roman" w:eastAsia="Times New Roman" w:hAnsi="Times New Roman" w:cs="Times New Roman"/>
          <w:color w:val="2F2D2D"/>
          <w:sz w:val="28"/>
          <w:szCs w:val="28"/>
          <w:lang w:eastAsia="uk-UA"/>
        </w:rPr>
        <w:t xml:space="preserve"> </w:t>
      </w:r>
      <w:hyperlink r:id="rId8" w:history="1">
        <w:r w:rsidRPr="00F20198">
          <w:rPr>
            <w:rFonts w:ascii="Times New Roman" w:eastAsia="Times New Roman" w:hAnsi="Times New Roman" w:cs="Times New Roman"/>
            <w:bCs/>
            <w:color w:val="000000" w:themeColor="text1"/>
            <w:sz w:val="28"/>
            <w:szCs w:val="28"/>
            <w:lang w:eastAsia="uk-UA"/>
          </w:rPr>
          <w:t>«Про дошкільну освіту»</w:t>
        </w:r>
      </w:hyperlink>
      <w:r w:rsidRPr="00F20198">
        <w:rPr>
          <w:rFonts w:ascii="Times New Roman" w:eastAsia="Times New Roman" w:hAnsi="Times New Roman" w:cs="Times New Roman"/>
          <w:color w:val="000000" w:themeColor="text1"/>
          <w:sz w:val="28"/>
          <w:szCs w:val="28"/>
          <w:lang w:eastAsia="uk-UA"/>
        </w:rPr>
        <w:t>, </w:t>
      </w:r>
      <w:hyperlink r:id="rId9" w:history="1">
        <w:r w:rsidRPr="00F20198">
          <w:rPr>
            <w:rFonts w:ascii="Times New Roman" w:eastAsia="Times New Roman" w:hAnsi="Times New Roman" w:cs="Times New Roman"/>
            <w:bCs/>
            <w:color w:val="000000" w:themeColor="text1"/>
            <w:sz w:val="28"/>
            <w:szCs w:val="28"/>
            <w:lang w:eastAsia="uk-UA"/>
          </w:rPr>
          <w:t>«Про забезпечення функціонування української мови як державної»</w:t>
        </w:r>
      </w:hyperlink>
      <w:r w:rsidRPr="007E7514">
        <w:rPr>
          <w:rFonts w:ascii="Times New Roman" w:eastAsia="Times New Roman" w:hAnsi="Times New Roman" w:cs="Times New Roman"/>
          <w:color w:val="2F2D2D"/>
          <w:sz w:val="28"/>
          <w:szCs w:val="28"/>
          <w:lang w:eastAsia="uk-UA"/>
        </w:rPr>
        <w:t>, Базового компонента дошкільної освіти та Концепції Нової української школи.</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Освітня</w:t>
      </w:r>
      <w:r w:rsidR="00FC770B">
        <w:rPr>
          <w:rFonts w:ascii="Times New Roman" w:eastAsia="Times New Roman" w:hAnsi="Times New Roman" w:cs="Times New Roman"/>
          <w:color w:val="2F2D2D"/>
          <w:sz w:val="28"/>
          <w:szCs w:val="28"/>
          <w:lang w:eastAsia="uk-UA"/>
        </w:rPr>
        <w:t xml:space="preserve"> діяльність в  </w:t>
      </w:r>
      <w:r w:rsidR="00F300B8">
        <w:rPr>
          <w:rFonts w:ascii="Times New Roman" w:eastAsia="Times New Roman" w:hAnsi="Times New Roman" w:cs="Times New Roman"/>
          <w:color w:val="2F2D2D"/>
          <w:sz w:val="28"/>
          <w:szCs w:val="28"/>
          <w:lang w:eastAsia="uk-UA"/>
        </w:rPr>
        <w:t>закладі дошкільної</w:t>
      </w:r>
      <w:r w:rsidR="00B91344">
        <w:rPr>
          <w:rFonts w:ascii="Times New Roman" w:eastAsia="Times New Roman" w:hAnsi="Times New Roman" w:cs="Times New Roman"/>
          <w:color w:val="2F2D2D"/>
          <w:sz w:val="28"/>
          <w:szCs w:val="28"/>
          <w:lang w:eastAsia="uk-UA"/>
        </w:rPr>
        <w:t xml:space="preserve"> освіти у 2025-2026</w:t>
      </w:r>
      <w:r w:rsidR="00F300B8">
        <w:rPr>
          <w:rFonts w:ascii="Times New Roman" w:eastAsia="Times New Roman" w:hAnsi="Times New Roman" w:cs="Times New Roman"/>
          <w:color w:val="2F2D2D"/>
          <w:sz w:val="28"/>
          <w:szCs w:val="28"/>
          <w:lang w:eastAsia="uk-UA"/>
        </w:rPr>
        <w:t xml:space="preserve"> навчальному році</w:t>
      </w:r>
      <w:r w:rsidR="00FC770B">
        <w:rPr>
          <w:rFonts w:ascii="Times New Roman" w:eastAsia="Times New Roman" w:hAnsi="Times New Roman" w:cs="Times New Roman"/>
          <w:color w:val="2F2D2D"/>
          <w:sz w:val="28"/>
          <w:szCs w:val="28"/>
          <w:lang w:eastAsia="uk-UA"/>
        </w:rPr>
        <w:t xml:space="preserve"> </w:t>
      </w:r>
      <w:r w:rsidRPr="007E7514">
        <w:rPr>
          <w:rFonts w:ascii="Times New Roman" w:eastAsia="Times New Roman" w:hAnsi="Times New Roman" w:cs="Times New Roman"/>
          <w:color w:val="2F2D2D"/>
          <w:sz w:val="28"/>
          <w:szCs w:val="28"/>
          <w:lang w:eastAsia="uk-UA"/>
        </w:rPr>
        <w:t>буде організована відповідно до:</w:t>
      </w:r>
    </w:p>
    <w:p w:rsidR="007E7514" w:rsidRPr="00F20198" w:rsidRDefault="007E7514" w:rsidP="00F20198">
      <w:pPr>
        <w:numPr>
          <w:ilvl w:val="0"/>
          <w:numId w:val="2"/>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Конституції України</w:t>
      </w:r>
    </w:p>
    <w:p w:rsidR="007E7514" w:rsidRPr="00F20198" w:rsidRDefault="007E7514" w:rsidP="00F20198">
      <w:pPr>
        <w:numPr>
          <w:ilvl w:val="0"/>
          <w:numId w:val="2"/>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Законів України:</w:t>
      </w:r>
    </w:p>
    <w:p w:rsidR="007E7514" w:rsidRPr="00F20198" w:rsidRDefault="007E7514" w:rsidP="003D53A6">
      <w:p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«Про освіту»  </w:t>
      </w:r>
      <w:r w:rsidR="00FC770B">
        <w:rPr>
          <w:rFonts w:ascii="Times New Roman" w:eastAsia="Times New Roman" w:hAnsi="Times New Roman" w:cs="Times New Roman"/>
          <w:color w:val="000000" w:themeColor="text1"/>
          <w:sz w:val="28"/>
          <w:szCs w:val="28"/>
          <w:lang w:eastAsia="uk-UA"/>
        </w:rPr>
        <w:t xml:space="preserve"> </w:t>
      </w:r>
    </w:p>
    <w:p w:rsidR="007E7514" w:rsidRPr="00F20198" w:rsidRDefault="007E7514" w:rsidP="003D53A6">
      <w:p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 xml:space="preserve">«Про дошкільну освіту» </w:t>
      </w:r>
      <w:r w:rsidR="00FC770B">
        <w:rPr>
          <w:rFonts w:ascii="Times New Roman" w:eastAsia="Times New Roman" w:hAnsi="Times New Roman" w:cs="Times New Roman"/>
          <w:color w:val="000000" w:themeColor="text1"/>
          <w:sz w:val="28"/>
          <w:szCs w:val="28"/>
          <w:lang w:eastAsia="uk-UA"/>
        </w:rPr>
        <w:t xml:space="preserve"> </w:t>
      </w:r>
    </w:p>
    <w:p w:rsidR="007E7514" w:rsidRDefault="007E7514" w:rsidP="003D53A6">
      <w:p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 xml:space="preserve">«Про охорону дитинства» </w:t>
      </w:r>
      <w:r w:rsidR="003D53A6">
        <w:rPr>
          <w:rFonts w:ascii="Times New Roman" w:eastAsia="Times New Roman" w:hAnsi="Times New Roman" w:cs="Times New Roman"/>
          <w:color w:val="000000" w:themeColor="text1"/>
          <w:sz w:val="28"/>
          <w:szCs w:val="28"/>
          <w:lang w:eastAsia="uk-UA"/>
        </w:rPr>
        <w:t xml:space="preserve"> </w:t>
      </w:r>
    </w:p>
    <w:p w:rsidR="007E7514" w:rsidRPr="003D53A6" w:rsidRDefault="003D53A6" w:rsidP="003D53A6">
      <w:pPr>
        <w:numPr>
          <w:ilvl w:val="0"/>
          <w:numId w:val="2"/>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Положення про дошкільний навчальний заклад</w:t>
      </w:r>
    </w:p>
    <w:p w:rsidR="007E7514" w:rsidRPr="00F20198" w:rsidRDefault="003D53A6" w:rsidP="00F20198">
      <w:pPr>
        <w:numPr>
          <w:ilvl w:val="0"/>
          <w:numId w:val="2"/>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Базового компоненту</w:t>
      </w:r>
      <w:r w:rsidR="007E7514" w:rsidRPr="00F20198">
        <w:rPr>
          <w:rFonts w:ascii="Times New Roman" w:eastAsia="Times New Roman" w:hAnsi="Times New Roman" w:cs="Times New Roman"/>
          <w:color w:val="000000" w:themeColor="text1"/>
          <w:sz w:val="28"/>
          <w:szCs w:val="28"/>
          <w:lang w:eastAsia="uk-UA"/>
        </w:rPr>
        <w:t xml:space="preserve"> дошкільної освіти</w:t>
      </w:r>
    </w:p>
    <w:p w:rsidR="007E7514" w:rsidRDefault="007E7514" w:rsidP="00F20198">
      <w:pPr>
        <w:numPr>
          <w:ilvl w:val="0"/>
          <w:numId w:val="2"/>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Концепції національного патріотичного ви</w:t>
      </w:r>
      <w:r w:rsidR="003D53A6">
        <w:rPr>
          <w:rFonts w:ascii="Times New Roman" w:eastAsia="Times New Roman" w:hAnsi="Times New Roman" w:cs="Times New Roman"/>
          <w:color w:val="000000" w:themeColor="text1"/>
          <w:sz w:val="28"/>
          <w:szCs w:val="28"/>
          <w:lang w:eastAsia="uk-UA"/>
        </w:rPr>
        <w:t xml:space="preserve">ховання дітей та молоді </w:t>
      </w:r>
    </w:p>
    <w:p w:rsidR="003D53A6" w:rsidRPr="00B91344" w:rsidRDefault="003D53A6" w:rsidP="00B91344">
      <w:pPr>
        <w:numPr>
          <w:ilvl w:val="0"/>
          <w:numId w:val="2"/>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Санітарного регламенту для дошкільних навчальних закладів</w:t>
      </w:r>
    </w:p>
    <w:p w:rsidR="007E7514" w:rsidRPr="00F20198" w:rsidRDefault="007E7514" w:rsidP="00F20198">
      <w:pPr>
        <w:numPr>
          <w:ilvl w:val="0"/>
          <w:numId w:val="2"/>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Статуту</w:t>
      </w:r>
      <w:r w:rsidR="003D53A6">
        <w:rPr>
          <w:rFonts w:ascii="Times New Roman" w:eastAsia="Times New Roman" w:hAnsi="Times New Roman" w:cs="Times New Roman"/>
          <w:color w:val="000000" w:themeColor="text1"/>
          <w:sz w:val="28"/>
          <w:szCs w:val="28"/>
          <w:lang w:eastAsia="uk-UA"/>
        </w:rPr>
        <w:t xml:space="preserve"> закладу дошкільної освіти</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та інших нормативних документів, які стосуються дошкільної освіти.</w:t>
      </w:r>
    </w:p>
    <w:p w:rsidR="007E7514" w:rsidRPr="007E7514" w:rsidRDefault="00F20198"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3D53A6">
        <w:rPr>
          <w:rFonts w:ascii="Times New Roman" w:eastAsia="Times New Roman" w:hAnsi="Times New Roman" w:cs="Times New Roman"/>
          <w:color w:val="2F2D2D"/>
          <w:sz w:val="28"/>
          <w:szCs w:val="28"/>
          <w:lang w:eastAsia="uk-UA"/>
        </w:rPr>
        <w:t>Заклад дошк</w:t>
      </w:r>
      <w:r w:rsidR="006B3B93">
        <w:rPr>
          <w:rFonts w:ascii="Times New Roman" w:eastAsia="Times New Roman" w:hAnsi="Times New Roman" w:cs="Times New Roman"/>
          <w:color w:val="2F2D2D"/>
          <w:sz w:val="28"/>
          <w:szCs w:val="28"/>
          <w:lang w:eastAsia="uk-UA"/>
        </w:rPr>
        <w:t>і</w:t>
      </w:r>
      <w:r w:rsidR="003D53A6">
        <w:rPr>
          <w:rFonts w:ascii="Times New Roman" w:eastAsia="Times New Roman" w:hAnsi="Times New Roman" w:cs="Times New Roman"/>
          <w:color w:val="2F2D2D"/>
          <w:sz w:val="28"/>
          <w:szCs w:val="28"/>
          <w:lang w:eastAsia="uk-UA"/>
        </w:rPr>
        <w:t>льної освіти (ясла-садок)</w:t>
      </w:r>
      <w:r>
        <w:rPr>
          <w:rFonts w:ascii="Times New Roman" w:eastAsia="Times New Roman" w:hAnsi="Times New Roman" w:cs="Times New Roman"/>
          <w:color w:val="2F2D2D"/>
          <w:sz w:val="28"/>
          <w:szCs w:val="28"/>
          <w:lang w:eastAsia="uk-UA"/>
        </w:rPr>
        <w:t xml:space="preserve"> №24 «</w:t>
      </w:r>
      <w:proofErr w:type="spellStart"/>
      <w:r>
        <w:rPr>
          <w:rFonts w:ascii="Times New Roman" w:eastAsia="Times New Roman" w:hAnsi="Times New Roman" w:cs="Times New Roman"/>
          <w:color w:val="2F2D2D"/>
          <w:sz w:val="28"/>
          <w:szCs w:val="28"/>
          <w:lang w:eastAsia="uk-UA"/>
        </w:rPr>
        <w:t>Горобинка</w:t>
      </w:r>
      <w:proofErr w:type="spellEnd"/>
      <w:r>
        <w:rPr>
          <w:rFonts w:ascii="Times New Roman" w:eastAsia="Times New Roman" w:hAnsi="Times New Roman" w:cs="Times New Roman"/>
          <w:color w:val="2F2D2D"/>
          <w:sz w:val="28"/>
          <w:szCs w:val="28"/>
          <w:lang w:eastAsia="uk-UA"/>
        </w:rPr>
        <w:t xml:space="preserve">» Тернопільської </w:t>
      </w:r>
      <w:r w:rsidR="007E7514" w:rsidRPr="007E7514">
        <w:rPr>
          <w:rFonts w:ascii="Times New Roman" w:eastAsia="Times New Roman" w:hAnsi="Times New Roman" w:cs="Times New Roman"/>
          <w:color w:val="2F2D2D"/>
          <w:sz w:val="28"/>
          <w:szCs w:val="28"/>
          <w:lang w:eastAsia="uk-UA"/>
        </w:rPr>
        <w:t xml:space="preserve"> міської ради спрямовує діяльність на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w:t>
      </w:r>
    </w:p>
    <w:p w:rsidR="007E7514" w:rsidRPr="007E7514" w:rsidRDefault="00F20198"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Освітня програма </w:t>
      </w:r>
      <w:r w:rsidR="007E7514" w:rsidRPr="007E7514">
        <w:rPr>
          <w:rFonts w:ascii="Times New Roman" w:eastAsia="Times New Roman" w:hAnsi="Times New Roman" w:cs="Times New Roman"/>
          <w:color w:val="2F2D2D"/>
          <w:sz w:val="28"/>
          <w:szCs w:val="28"/>
          <w:lang w:eastAsia="uk-UA"/>
        </w:rPr>
        <w:t xml:space="preserve"> окреслює підходи до планування й організації єдиного комплексу освітніх компонентів для досягнення здобувачами освіти обов’язкових результатів навчання (набуття </w:t>
      </w:r>
      <w:proofErr w:type="spellStart"/>
      <w:r w:rsidR="007E7514" w:rsidRPr="007E7514">
        <w:rPr>
          <w:rFonts w:ascii="Times New Roman" w:eastAsia="Times New Roman" w:hAnsi="Times New Roman" w:cs="Times New Roman"/>
          <w:color w:val="2F2D2D"/>
          <w:sz w:val="28"/>
          <w:szCs w:val="28"/>
          <w:lang w:eastAsia="uk-UA"/>
        </w:rPr>
        <w:t>компетентностей</w:t>
      </w:r>
      <w:proofErr w:type="spellEnd"/>
      <w:r w:rsidR="007E7514" w:rsidRPr="007E7514">
        <w:rPr>
          <w:rFonts w:ascii="Times New Roman" w:eastAsia="Times New Roman" w:hAnsi="Times New Roman" w:cs="Times New Roman"/>
          <w:color w:val="2F2D2D"/>
          <w:sz w:val="28"/>
          <w:szCs w:val="28"/>
          <w:lang w:eastAsia="uk-UA"/>
        </w:rPr>
        <w:t>), визначених Базовим компонентом дошкільної освіти.</w:t>
      </w:r>
    </w:p>
    <w:p w:rsidR="007E7514" w:rsidRPr="007E7514" w:rsidRDefault="00F20198"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Освітня пр</w:t>
      </w:r>
      <w:r w:rsidR="003D53A6">
        <w:rPr>
          <w:rFonts w:ascii="Times New Roman" w:eastAsia="Times New Roman" w:hAnsi="Times New Roman" w:cs="Times New Roman"/>
          <w:color w:val="2F2D2D"/>
          <w:sz w:val="28"/>
          <w:szCs w:val="28"/>
          <w:lang w:eastAsia="uk-UA"/>
        </w:rPr>
        <w:t>ограма діяльності ЗДО</w:t>
      </w:r>
      <w:r>
        <w:rPr>
          <w:rFonts w:ascii="Times New Roman" w:eastAsia="Times New Roman" w:hAnsi="Times New Roman" w:cs="Times New Roman"/>
          <w:color w:val="2F2D2D"/>
          <w:sz w:val="28"/>
          <w:szCs w:val="28"/>
          <w:lang w:eastAsia="uk-UA"/>
        </w:rPr>
        <w:t xml:space="preserve"> «</w:t>
      </w:r>
      <w:proofErr w:type="spellStart"/>
      <w:r>
        <w:rPr>
          <w:rFonts w:ascii="Times New Roman" w:eastAsia="Times New Roman" w:hAnsi="Times New Roman" w:cs="Times New Roman"/>
          <w:color w:val="2F2D2D"/>
          <w:sz w:val="28"/>
          <w:szCs w:val="28"/>
          <w:lang w:eastAsia="uk-UA"/>
        </w:rPr>
        <w:t>Горобинка</w:t>
      </w:r>
      <w:proofErr w:type="spellEnd"/>
      <w:r w:rsidR="007E7514" w:rsidRPr="007E7514">
        <w:rPr>
          <w:rFonts w:ascii="Times New Roman" w:eastAsia="Times New Roman" w:hAnsi="Times New Roman" w:cs="Times New Roman"/>
          <w:color w:val="2F2D2D"/>
          <w:sz w:val="28"/>
          <w:szCs w:val="28"/>
          <w:lang w:eastAsia="uk-UA"/>
        </w:rPr>
        <w:t>» зорієнтована на цінності та інтереси дитини, врахування вікових можливостей, збереження дитячої субкультури, взаємозв’язок усіх сторін її життя та 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w:t>
      </w:r>
    </w:p>
    <w:p w:rsidR="00F300B8" w:rsidRDefault="00F300B8" w:rsidP="00F20198">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F300B8" w:rsidRDefault="00F300B8" w:rsidP="00F20198">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B91344" w:rsidRDefault="00B91344" w:rsidP="00F20198">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7E7514" w:rsidRPr="007E7514" w:rsidRDefault="00F20198"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b/>
          <w:bCs/>
          <w:color w:val="2F2D2D"/>
          <w:sz w:val="28"/>
          <w:szCs w:val="28"/>
          <w:lang w:eastAsia="uk-UA"/>
        </w:rPr>
        <w:t>Г</w:t>
      </w:r>
      <w:r w:rsidR="003D53A6">
        <w:rPr>
          <w:rFonts w:ascii="Times New Roman" w:eastAsia="Times New Roman" w:hAnsi="Times New Roman" w:cs="Times New Roman"/>
          <w:b/>
          <w:bCs/>
          <w:color w:val="2F2D2D"/>
          <w:sz w:val="28"/>
          <w:szCs w:val="28"/>
          <w:lang w:eastAsia="uk-UA"/>
        </w:rPr>
        <w:t>оловною метою ЗДО</w:t>
      </w:r>
      <w:r>
        <w:rPr>
          <w:rFonts w:ascii="Times New Roman" w:eastAsia="Times New Roman" w:hAnsi="Times New Roman" w:cs="Times New Roman"/>
          <w:b/>
          <w:bCs/>
          <w:color w:val="2F2D2D"/>
          <w:sz w:val="28"/>
          <w:szCs w:val="28"/>
          <w:lang w:eastAsia="uk-UA"/>
        </w:rPr>
        <w:t xml:space="preserve"> «</w:t>
      </w:r>
      <w:proofErr w:type="spellStart"/>
      <w:r>
        <w:rPr>
          <w:rFonts w:ascii="Times New Roman" w:eastAsia="Times New Roman" w:hAnsi="Times New Roman" w:cs="Times New Roman"/>
          <w:b/>
          <w:bCs/>
          <w:color w:val="2F2D2D"/>
          <w:sz w:val="28"/>
          <w:szCs w:val="28"/>
          <w:lang w:eastAsia="uk-UA"/>
        </w:rPr>
        <w:t>Горобинка</w:t>
      </w:r>
      <w:proofErr w:type="spellEnd"/>
      <w:r w:rsidR="007E7514" w:rsidRPr="007E7514">
        <w:rPr>
          <w:rFonts w:ascii="Times New Roman" w:eastAsia="Times New Roman" w:hAnsi="Times New Roman" w:cs="Times New Roman"/>
          <w:b/>
          <w:bCs/>
          <w:color w:val="2F2D2D"/>
          <w:sz w:val="28"/>
          <w:szCs w:val="28"/>
          <w:lang w:eastAsia="uk-UA"/>
        </w:rPr>
        <w:t>» є:</w:t>
      </w:r>
    </w:p>
    <w:p w:rsidR="003D53A6" w:rsidRPr="00F300B8" w:rsidRDefault="007E7514" w:rsidP="003D53A6">
      <w:pPr>
        <w:pStyle w:val="ac"/>
        <w:numPr>
          <w:ilvl w:val="0"/>
          <w:numId w:val="29"/>
        </w:numPr>
        <w:shd w:val="clear" w:color="auto" w:fill="FFFFFF"/>
        <w:spacing w:after="0"/>
        <w:jc w:val="both"/>
        <w:rPr>
          <w:rFonts w:ascii="Times New Roman" w:eastAsia="Times New Roman" w:hAnsi="Times New Roman" w:cs="Times New Roman"/>
          <w:color w:val="000000" w:themeColor="text1"/>
          <w:sz w:val="28"/>
          <w:szCs w:val="28"/>
          <w:lang w:eastAsia="uk-UA"/>
        </w:rPr>
      </w:pPr>
      <w:r w:rsidRPr="003D53A6">
        <w:rPr>
          <w:rFonts w:ascii="Times New Roman" w:eastAsia="Times New Roman" w:hAnsi="Times New Roman" w:cs="Times New Roman"/>
          <w:color w:val="000000" w:themeColor="text1"/>
          <w:sz w:val="28"/>
          <w:szCs w:val="28"/>
          <w:lang w:eastAsia="uk-UA"/>
        </w:rPr>
        <w:t>створення в дошкільному навчальному закладі інтегрованої освіти, що реалізує право кожної дитини на якісну і доступну освіту, що забезпечує рівні стартові можливості для повноцінного фізичного і психічного розвитку дітей, як основи їх успішного навчання в школі в умовах інтеграції зусиль сім’ї і закладу дошкільної освіти.</w:t>
      </w:r>
    </w:p>
    <w:p w:rsidR="003D53A6" w:rsidRPr="00F300B8" w:rsidRDefault="003D53A6" w:rsidP="00F300B8">
      <w:pPr>
        <w:pStyle w:val="ac"/>
        <w:numPr>
          <w:ilvl w:val="0"/>
          <w:numId w:val="29"/>
        </w:numPr>
        <w:spacing w:before="240"/>
        <w:jc w:val="both"/>
        <w:rPr>
          <w:rFonts w:ascii="Times New Roman" w:hAnsi="Times New Roman" w:cs="Times New Roman"/>
          <w:sz w:val="28"/>
          <w:szCs w:val="28"/>
        </w:rPr>
      </w:pPr>
      <w:r>
        <w:rPr>
          <w:rFonts w:ascii="Times New Roman" w:hAnsi="Times New Roman" w:cs="Times New Roman"/>
          <w:sz w:val="28"/>
          <w:szCs w:val="28"/>
        </w:rPr>
        <w:t>спрямовування</w:t>
      </w:r>
      <w:r w:rsidRPr="003D53A6">
        <w:rPr>
          <w:rFonts w:ascii="Times New Roman" w:hAnsi="Times New Roman" w:cs="Times New Roman"/>
          <w:sz w:val="28"/>
          <w:szCs w:val="28"/>
        </w:rPr>
        <w:t xml:space="preserve"> роботу закладу освіти на розвиток основ патріотичної свідомості дошкільників з високими морально-духовними якостями, навичками культури спілкування, знаннями про українську культуру та звичаї, як важливим чинником національно-патріотичного виховання.</w:t>
      </w:r>
    </w:p>
    <w:p w:rsidR="007E7514" w:rsidRPr="007E7514" w:rsidRDefault="003D53A6"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b/>
          <w:bCs/>
          <w:color w:val="2F2D2D"/>
          <w:sz w:val="28"/>
          <w:szCs w:val="28"/>
          <w:lang w:eastAsia="uk-UA"/>
        </w:rPr>
        <w:t>Основними завданнями З</w:t>
      </w:r>
      <w:proofErr w:type="spellStart"/>
      <w:r>
        <w:rPr>
          <w:rFonts w:ascii="Times New Roman" w:eastAsia="Times New Roman" w:hAnsi="Times New Roman" w:cs="Times New Roman"/>
          <w:b/>
          <w:bCs/>
          <w:color w:val="2F2D2D"/>
          <w:sz w:val="28"/>
          <w:szCs w:val="28"/>
          <w:lang w:eastAsia="uk-UA"/>
        </w:rPr>
        <w:t>ДО</w:t>
      </w:r>
      <w:r w:rsidR="007E7514" w:rsidRPr="007E7514">
        <w:rPr>
          <w:rFonts w:ascii="Times New Roman" w:eastAsia="Times New Roman" w:hAnsi="Times New Roman" w:cs="Times New Roman"/>
          <w:color w:val="2F2D2D"/>
          <w:sz w:val="28"/>
          <w:szCs w:val="28"/>
          <w:lang w:eastAsia="uk-UA"/>
        </w:rPr>
        <w:t> </w:t>
      </w:r>
      <w:r w:rsidR="00F20198">
        <w:rPr>
          <w:rFonts w:ascii="Times New Roman" w:eastAsia="Times New Roman" w:hAnsi="Times New Roman" w:cs="Times New Roman"/>
          <w:b/>
          <w:bCs/>
          <w:color w:val="2F2D2D"/>
          <w:sz w:val="28"/>
          <w:szCs w:val="28"/>
          <w:lang w:eastAsia="uk-UA"/>
        </w:rPr>
        <w:t>«Горобинк</w:t>
      </w:r>
      <w:proofErr w:type="spellEnd"/>
      <w:r w:rsidR="00F20198">
        <w:rPr>
          <w:rFonts w:ascii="Times New Roman" w:eastAsia="Times New Roman" w:hAnsi="Times New Roman" w:cs="Times New Roman"/>
          <w:b/>
          <w:bCs/>
          <w:color w:val="2F2D2D"/>
          <w:sz w:val="28"/>
          <w:szCs w:val="28"/>
          <w:lang w:eastAsia="uk-UA"/>
        </w:rPr>
        <w:t>а</w:t>
      </w:r>
      <w:r w:rsidR="007E7514" w:rsidRPr="007E7514">
        <w:rPr>
          <w:rFonts w:ascii="Times New Roman" w:eastAsia="Times New Roman" w:hAnsi="Times New Roman" w:cs="Times New Roman"/>
          <w:b/>
          <w:bCs/>
          <w:color w:val="2F2D2D"/>
          <w:sz w:val="28"/>
          <w:szCs w:val="28"/>
          <w:lang w:eastAsia="uk-UA"/>
        </w:rPr>
        <w:t>»</w:t>
      </w:r>
      <w:r w:rsidR="007E7514" w:rsidRPr="007E7514">
        <w:rPr>
          <w:rFonts w:ascii="Times New Roman" w:eastAsia="Times New Roman" w:hAnsi="Times New Roman" w:cs="Times New Roman"/>
          <w:color w:val="2F2D2D"/>
          <w:sz w:val="28"/>
          <w:szCs w:val="28"/>
          <w:lang w:eastAsia="uk-UA"/>
        </w:rPr>
        <w:t> </w:t>
      </w:r>
      <w:r w:rsidR="007E7514" w:rsidRPr="007E7514">
        <w:rPr>
          <w:rFonts w:ascii="Times New Roman" w:eastAsia="Times New Roman" w:hAnsi="Times New Roman" w:cs="Times New Roman"/>
          <w:b/>
          <w:bCs/>
          <w:color w:val="2F2D2D"/>
          <w:sz w:val="28"/>
          <w:szCs w:val="28"/>
          <w:lang w:eastAsia="uk-UA"/>
        </w:rPr>
        <w:t>є:</w:t>
      </w:r>
    </w:p>
    <w:p w:rsidR="007E7514" w:rsidRPr="00F20198" w:rsidRDefault="007E7514" w:rsidP="00F20198">
      <w:pPr>
        <w:numPr>
          <w:ilvl w:val="0"/>
          <w:numId w:val="4"/>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Створення системи управління якістю освіти дошкільників шляхом введення:</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нових умов і форм організації освітнього процесу (перевага надається ігровій діяльності дітей –  спільній і самостійній; діяльнісний підхід є основою для досягнення цілей розвитку дітей різного віку);</w:t>
      </w:r>
    </w:p>
    <w:p w:rsidR="007E7514" w:rsidRPr="007E7514" w:rsidRDefault="00F20198"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нових освітніх технологій;</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оновлення методичного і дидактичного забезпечення, впровадження інформаційних технологій в освітній і управлінський процес.</w:t>
      </w:r>
    </w:p>
    <w:p w:rsidR="007E7514" w:rsidRPr="00F20198" w:rsidRDefault="007E7514" w:rsidP="00F20198">
      <w:pPr>
        <w:numPr>
          <w:ilvl w:val="0"/>
          <w:numId w:val="5"/>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Створення системи консультування і супроводу батьківської громадськості у питаннях:</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освіти і розвитку дітей раннього та дошкільного віку;</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підготовки дітей до шкільного навчання дітей;</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для удосконалення фізкультурно-оздоровчої роботи;</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використання інноваційних педагогічних та ІКТ технологій в освітньому процесі.</w:t>
      </w:r>
    </w:p>
    <w:p w:rsidR="007E7514" w:rsidRPr="00F20198" w:rsidRDefault="007E7514" w:rsidP="00F20198">
      <w:pPr>
        <w:numPr>
          <w:ilvl w:val="0"/>
          <w:numId w:val="6"/>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 xml:space="preserve">Удосконалення стратегії і тактики побудови розвивального середовища дошкільного закладу, що враховує принцип динамічності і розвиваючого </w:t>
      </w:r>
      <w:r w:rsidRPr="00F20198">
        <w:rPr>
          <w:rFonts w:ascii="Times New Roman" w:eastAsia="Times New Roman" w:hAnsi="Times New Roman" w:cs="Times New Roman"/>
          <w:color w:val="000000" w:themeColor="text1"/>
          <w:sz w:val="28"/>
          <w:szCs w:val="28"/>
          <w:lang w:eastAsia="uk-UA"/>
        </w:rPr>
        <w:lastRenderedPageBreak/>
        <w:t>навчання, вікові психологічні і фізичні особливості вихованців та сприяє самореалізації дитини в різних видах діяльності:</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зміцнення матеріально-технічної бази закладу;</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розвиток системи управління ЗДО на основі підвищення компетентності батьків з питань взаємодії з дошкільною установою.</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Шляхи реалізації завдань:</w:t>
      </w:r>
    </w:p>
    <w:p w:rsidR="007E7514" w:rsidRPr="00F20198" w:rsidRDefault="007E7514" w:rsidP="00F20198">
      <w:pPr>
        <w:numPr>
          <w:ilvl w:val="0"/>
          <w:numId w:val="7"/>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Особистісно-орієнтований підхід до кожного вихованця.</w:t>
      </w:r>
    </w:p>
    <w:p w:rsidR="007E7514" w:rsidRPr="00F20198" w:rsidRDefault="007E7514" w:rsidP="00F20198">
      <w:pPr>
        <w:numPr>
          <w:ilvl w:val="0"/>
          <w:numId w:val="7"/>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Забезпечення наступності дошкільної та початкової ланок освіти.</w:t>
      </w:r>
    </w:p>
    <w:p w:rsidR="007E7514" w:rsidRPr="00F20198" w:rsidRDefault="007E7514" w:rsidP="00F20198">
      <w:pPr>
        <w:numPr>
          <w:ilvl w:val="0"/>
          <w:numId w:val="7"/>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Блочно-тематичне планування.</w:t>
      </w:r>
    </w:p>
    <w:p w:rsidR="007E7514" w:rsidRPr="00F20198" w:rsidRDefault="007E7514" w:rsidP="00F20198">
      <w:pPr>
        <w:numPr>
          <w:ilvl w:val="0"/>
          <w:numId w:val="7"/>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Організація розвивального середовища.</w:t>
      </w:r>
    </w:p>
    <w:p w:rsidR="007E7514" w:rsidRPr="00F20198" w:rsidRDefault="007E7514" w:rsidP="00F20198">
      <w:pPr>
        <w:numPr>
          <w:ilvl w:val="0"/>
          <w:numId w:val="7"/>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Інтеграція різних видів діяльності.</w:t>
      </w:r>
    </w:p>
    <w:p w:rsidR="007E7514" w:rsidRPr="00F20198" w:rsidRDefault="007E7514" w:rsidP="00F20198">
      <w:pPr>
        <w:numPr>
          <w:ilvl w:val="0"/>
          <w:numId w:val="7"/>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Використання освітніх технологій.</w:t>
      </w:r>
    </w:p>
    <w:p w:rsidR="007E7514" w:rsidRPr="00F20198" w:rsidRDefault="007E7514" w:rsidP="00F20198">
      <w:pPr>
        <w:numPr>
          <w:ilvl w:val="0"/>
          <w:numId w:val="7"/>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Співпраця з родинами вихованців.</w:t>
      </w:r>
    </w:p>
    <w:p w:rsidR="007E7514" w:rsidRPr="00F20198" w:rsidRDefault="007E7514" w:rsidP="00F20198">
      <w:pPr>
        <w:shd w:val="clear" w:color="auto" w:fill="FFFFFF"/>
        <w:spacing w:before="144" w:after="144"/>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u w:val="single"/>
          <w:lang w:eastAsia="uk-UA"/>
        </w:rPr>
        <w:t xml:space="preserve">Пріоритетний напрям роботи  закладу – </w:t>
      </w:r>
      <w:r w:rsidR="00F20198">
        <w:rPr>
          <w:rFonts w:ascii="Times New Roman" w:eastAsia="Times New Roman" w:hAnsi="Times New Roman" w:cs="Times New Roman"/>
          <w:color w:val="000000" w:themeColor="text1"/>
          <w:sz w:val="28"/>
          <w:szCs w:val="28"/>
          <w:u w:val="single"/>
          <w:lang w:eastAsia="uk-UA"/>
        </w:rPr>
        <w:t>мовленнєвий.</w:t>
      </w:r>
    </w:p>
    <w:p w:rsidR="007E7514" w:rsidRPr="00F20198" w:rsidRDefault="00EF7D8E" w:rsidP="00F20198">
      <w:pPr>
        <w:shd w:val="clear" w:color="auto" w:fill="FFFFFF"/>
        <w:spacing w:before="144" w:after="144"/>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У ЗДО</w:t>
      </w:r>
      <w:r w:rsidR="00F20198">
        <w:rPr>
          <w:rFonts w:ascii="Times New Roman" w:eastAsia="Times New Roman" w:hAnsi="Times New Roman" w:cs="Times New Roman"/>
          <w:color w:val="000000" w:themeColor="text1"/>
          <w:sz w:val="28"/>
          <w:szCs w:val="28"/>
          <w:lang w:eastAsia="uk-UA"/>
        </w:rPr>
        <w:t xml:space="preserve">  «</w:t>
      </w:r>
      <w:proofErr w:type="spellStart"/>
      <w:r w:rsidR="00F20198">
        <w:rPr>
          <w:rFonts w:ascii="Times New Roman" w:eastAsia="Times New Roman" w:hAnsi="Times New Roman" w:cs="Times New Roman"/>
          <w:color w:val="000000" w:themeColor="text1"/>
          <w:sz w:val="28"/>
          <w:szCs w:val="28"/>
          <w:lang w:eastAsia="uk-UA"/>
        </w:rPr>
        <w:t>Горобинка</w:t>
      </w:r>
      <w:proofErr w:type="spellEnd"/>
      <w:r w:rsidR="007E7514" w:rsidRPr="00F20198">
        <w:rPr>
          <w:rFonts w:ascii="Times New Roman" w:eastAsia="Times New Roman" w:hAnsi="Times New Roman" w:cs="Times New Roman"/>
          <w:color w:val="000000" w:themeColor="text1"/>
          <w:sz w:val="28"/>
          <w:szCs w:val="28"/>
          <w:lang w:eastAsia="uk-UA"/>
        </w:rPr>
        <w:t>»  встановлено 5-денний  навчальн</w:t>
      </w:r>
      <w:r w:rsidR="007E6FD7">
        <w:rPr>
          <w:rFonts w:ascii="Times New Roman" w:eastAsia="Times New Roman" w:hAnsi="Times New Roman" w:cs="Times New Roman"/>
          <w:color w:val="000000" w:themeColor="text1"/>
          <w:sz w:val="28"/>
          <w:szCs w:val="28"/>
          <w:lang w:eastAsia="uk-UA"/>
        </w:rPr>
        <w:t>ий  тиждень. Заклад працює з 8.</w:t>
      </w:r>
      <w:r w:rsidR="007E7514" w:rsidRPr="00F20198">
        <w:rPr>
          <w:rFonts w:ascii="Times New Roman" w:eastAsia="Times New Roman" w:hAnsi="Times New Roman" w:cs="Times New Roman"/>
          <w:color w:val="000000" w:themeColor="text1"/>
          <w:sz w:val="28"/>
          <w:szCs w:val="28"/>
          <w:lang w:eastAsia="uk-UA"/>
        </w:rPr>
        <w:t>0</w:t>
      </w:r>
      <w:r w:rsidR="007E6FD7">
        <w:rPr>
          <w:rFonts w:ascii="Times New Roman" w:eastAsia="Times New Roman" w:hAnsi="Times New Roman" w:cs="Times New Roman"/>
          <w:color w:val="000000" w:themeColor="text1"/>
          <w:sz w:val="28"/>
          <w:szCs w:val="28"/>
          <w:lang w:eastAsia="uk-UA"/>
        </w:rPr>
        <w:t>0 до 18.3</w:t>
      </w:r>
      <w:r w:rsidR="007E7514" w:rsidRPr="00F20198">
        <w:rPr>
          <w:rFonts w:ascii="Times New Roman" w:eastAsia="Times New Roman" w:hAnsi="Times New Roman" w:cs="Times New Roman"/>
          <w:color w:val="000000" w:themeColor="text1"/>
          <w:sz w:val="28"/>
          <w:szCs w:val="28"/>
          <w:lang w:eastAsia="uk-UA"/>
        </w:rPr>
        <w:t>0.</w:t>
      </w:r>
    </w:p>
    <w:p w:rsidR="007E7514" w:rsidRPr="00F20198" w:rsidRDefault="00EF7D8E" w:rsidP="00F20198">
      <w:pPr>
        <w:shd w:val="clear" w:color="auto" w:fill="FFFFFF"/>
        <w:spacing w:before="144" w:after="144"/>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У ЗДО</w:t>
      </w:r>
      <w:r w:rsidR="007E7514" w:rsidRPr="00F20198">
        <w:rPr>
          <w:rFonts w:ascii="Times New Roman" w:eastAsia="Times New Roman" w:hAnsi="Times New Roman" w:cs="Times New Roman"/>
          <w:color w:val="000000" w:themeColor="text1"/>
          <w:sz w:val="28"/>
          <w:szCs w:val="28"/>
          <w:lang w:eastAsia="uk-UA"/>
        </w:rPr>
        <w:t>  функ</w:t>
      </w:r>
      <w:r w:rsidR="007E6FD7">
        <w:rPr>
          <w:rFonts w:ascii="Times New Roman" w:eastAsia="Times New Roman" w:hAnsi="Times New Roman" w:cs="Times New Roman"/>
          <w:color w:val="000000" w:themeColor="text1"/>
          <w:sz w:val="28"/>
          <w:szCs w:val="28"/>
          <w:lang w:eastAsia="uk-UA"/>
        </w:rPr>
        <w:t>ціонує 4</w:t>
      </w:r>
      <w:r w:rsidR="007E7514" w:rsidRPr="00F20198">
        <w:rPr>
          <w:rFonts w:ascii="Times New Roman" w:eastAsia="Times New Roman" w:hAnsi="Times New Roman" w:cs="Times New Roman"/>
          <w:color w:val="000000" w:themeColor="text1"/>
          <w:sz w:val="28"/>
          <w:szCs w:val="28"/>
          <w:lang w:eastAsia="uk-UA"/>
        </w:rPr>
        <w:t xml:space="preserve"> груп</w:t>
      </w:r>
      <w:r w:rsidR="007E6FD7">
        <w:rPr>
          <w:rFonts w:ascii="Times New Roman" w:eastAsia="Times New Roman" w:hAnsi="Times New Roman" w:cs="Times New Roman"/>
          <w:color w:val="000000" w:themeColor="text1"/>
          <w:sz w:val="28"/>
          <w:szCs w:val="28"/>
          <w:lang w:eastAsia="uk-UA"/>
        </w:rPr>
        <w:t>и</w:t>
      </w:r>
      <w:r w:rsidR="007E7514" w:rsidRPr="00F20198">
        <w:rPr>
          <w:rFonts w:ascii="Times New Roman" w:eastAsia="Times New Roman" w:hAnsi="Times New Roman" w:cs="Times New Roman"/>
          <w:color w:val="000000" w:themeColor="text1"/>
          <w:sz w:val="28"/>
          <w:szCs w:val="28"/>
          <w:lang w:eastAsia="uk-UA"/>
        </w:rPr>
        <w:t>:</w:t>
      </w:r>
    </w:p>
    <w:p w:rsidR="007E7514" w:rsidRPr="00F20198" w:rsidRDefault="007E6FD7" w:rsidP="00F20198">
      <w:pPr>
        <w:numPr>
          <w:ilvl w:val="0"/>
          <w:numId w:val="8"/>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 група раннього віку</w:t>
      </w:r>
      <w:r w:rsidR="00EF7D8E">
        <w:rPr>
          <w:rFonts w:ascii="Times New Roman" w:eastAsia="Times New Roman" w:hAnsi="Times New Roman" w:cs="Times New Roman"/>
          <w:color w:val="000000" w:themeColor="text1"/>
          <w:sz w:val="28"/>
          <w:szCs w:val="28"/>
          <w:lang w:eastAsia="uk-UA"/>
        </w:rPr>
        <w:t xml:space="preserve"> </w:t>
      </w:r>
    </w:p>
    <w:p w:rsidR="007E7514" w:rsidRPr="00F20198" w:rsidRDefault="007E6FD7" w:rsidP="00F20198">
      <w:pPr>
        <w:numPr>
          <w:ilvl w:val="0"/>
          <w:numId w:val="8"/>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 група</w:t>
      </w:r>
      <w:r w:rsidR="007E7514" w:rsidRPr="00F20198">
        <w:rPr>
          <w:rFonts w:ascii="Times New Roman" w:eastAsia="Times New Roman" w:hAnsi="Times New Roman" w:cs="Times New Roman"/>
          <w:color w:val="000000" w:themeColor="text1"/>
          <w:sz w:val="28"/>
          <w:szCs w:val="28"/>
          <w:lang w:eastAsia="uk-UA"/>
        </w:rPr>
        <w:t xml:space="preserve"> молодшого дошкільного</w:t>
      </w:r>
      <w:r>
        <w:rPr>
          <w:rFonts w:ascii="Times New Roman" w:eastAsia="Times New Roman" w:hAnsi="Times New Roman" w:cs="Times New Roman"/>
          <w:color w:val="000000" w:themeColor="text1"/>
          <w:sz w:val="28"/>
          <w:szCs w:val="28"/>
          <w:lang w:eastAsia="uk-UA"/>
        </w:rPr>
        <w:t xml:space="preserve"> віку </w:t>
      </w:r>
      <w:r w:rsidR="00EF7D8E">
        <w:rPr>
          <w:rFonts w:ascii="Times New Roman" w:eastAsia="Times New Roman" w:hAnsi="Times New Roman" w:cs="Times New Roman"/>
          <w:color w:val="000000" w:themeColor="text1"/>
          <w:sz w:val="28"/>
          <w:szCs w:val="28"/>
          <w:lang w:eastAsia="uk-UA"/>
        </w:rPr>
        <w:t xml:space="preserve"> </w:t>
      </w:r>
    </w:p>
    <w:p w:rsidR="007E7514" w:rsidRPr="00F20198" w:rsidRDefault="007E7514" w:rsidP="00F20198">
      <w:pPr>
        <w:numPr>
          <w:ilvl w:val="0"/>
          <w:numId w:val="8"/>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sidRPr="00F20198">
        <w:rPr>
          <w:rFonts w:ascii="Times New Roman" w:eastAsia="Times New Roman" w:hAnsi="Times New Roman" w:cs="Times New Roman"/>
          <w:color w:val="000000" w:themeColor="text1"/>
          <w:sz w:val="28"/>
          <w:szCs w:val="28"/>
          <w:lang w:eastAsia="uk-UA"/>
        </w:rPr>
        <w:t>1 група середнь</w:t>
      </w:r>
      <w:r w:rsidR="007E6FD7">
        <w:rPr>
          <w:rFonts w:ascii="Times New Roman" w:eastAsia="Times New Roman" w:hAnsi="Times New Roman" w:cs="Times New Roman"/>
          <w:color w:val="000000" w:themeColor="text1"/>
          <w:sz w:val="28"/>
          <w:szCs w:val="28"/>
          <w:lang w:eastAsia="uk-UA"/>
        </w:rPr>
        <w:t>ого дошкільного віку</w:t>
      </w:r>
      <w:r w:rsidR="00EF7D8E">
        <w:rPr>
          <w:rFonts w:ascii="Times New Roman" w:eastAsia="Times New Roman" w:hAnsi="Times New Roman" w:cs="Times New Roman"/>
          <w:color w:val="000000" w:themeColor="text1"/>
          <w:sz w:val="28"/>
          <w:szCs w:val="28"/>
          <w:lang w:eastAsia="uk-UA"/>
        </w:rPr>
        <w:t xml:space="preserve"> </w:t>
      </w:r>
    </w:p>
    <w:p w:rsidR="007E7514" w:rsidRPr="00F20198" w:rsidRDefault="007E6FD7" w:rsidP="00F20198">
      <w:pPr>
        <w:numPr>
          <w:ilvl w:val="0"/>
          <w:numId w:val="8"/>
        </w:numPr>
        <w:shd w:val="clear" w:color="auto" w:fill="FFFFFF"/>
        <w:spacing w:after="0"/>
        <w:ind w:left="48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 група</w:t>
      </w:r>
      <w:r w:rsidR="007E7514" w:rsidRPr="00F20198">
        <w:rPr>
          <w:rFonts w:ascii="Times New Roman" w:eastAsia="Times New Roman" w:hAnsi="Times New Roman" w:cs="Times New Roman"/>
          <w:color w:val="000000" w:themeColor="text1"/>
          <w:sz w:val="28"/>
          <w:szCs w:val="28"/>
          <w:lang w:eastAsia="uk-UA"/>
        </w:rPr>
        <w:t xml:space="preserve"> старшого д</w:t>
      </w:r>
      <w:r>
        <w:rPr>
          <w:rFonts w:ascii="Times New Roman" w:eastAsia="Times New Roman" w:hAnsi="Times New Roman" w:cs="Times New Roman"/>
          <w:color w:val="000000" w:themeColor="text1"/>
          <w:sz w:val="28"/>
          <w:szCs w:val="28"/>
          <w:lang w:eastAsia="uk-UA"/>
        </w:rPr>
        <w:t>ошкільного віку</w:t>
      </w:r>
      <w:r w:rsidR="00EF7D8E">
        <w:rPr>
          <w:rFonts w:ascii="Times New Roman" w:eastAsia="Times New Roman" w:hAnsi="Times New Roman" w:cs="Times New Roman"/>
          <w:color w:val="000000" w:themeColor="text1"/>
          <w:sz w:val="28"/>
          <w:szCs w:val="28"/>
          <w:lang w:eastAsia="uk-UA"/>
        </w:rPr>
        <w:t xml:space="preserve"> </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Терміни реалізації осв</w:t>
      </w:r>
      <w:r w:rsidR="00EF7D8E">
        <w:rPr>
          <w:rFonts w:ascii="Times New Roman" w:eastAsia="Times New Roman" w:hAnsi="Times New Roman" w:cs="Times New Roman"/>
          <w:color w:val="2F2D2D"/>
          <w:sz w:val="28"/>
          <w:szCs w:val="28"/>
          <w:lang w:eastAsia="uk-UA"/>
        </w:rPr>
        <w:t>ітньої програми ТЗДОЯС</w:t>
      </w:r>
      <w:r w:rsidR="00BE315A">
        <w:rPr>
          <w:rFonts w:ascii="Times New Roman" w:eastAsia="Times New Roman" w:hAnsi="Times New Roman" w:cs="Times New Roman"/>
          <w:color w:val="2F2D2D"/>
          <w:sz w:val="28"/>
          <w:szCs w:val="28"/>
          <w:lang w:eastAsia="uk-UA"/>
        </w:rPr>
        <w:t xml:space="preserve"> №24  «</w:t>
      </w:r>
      <w:proofErr w:type="spellStart"/>
      <w:r w:rsidR="00BE315A">
        <w:rPr>
          <w:rFonts w:ascii="Times New Roman" w:eastAsia="Times New Roman" w:hAnsi="Times New Roman" w:cs="Times New Roman"/>
          <w:color w:val="2F2D2D"/>
          <w:sz w:val="28"/>
          <w:szCs w:val="28"/>
          <w:lang w:eastAsia="uk-UA"/>
        </w:rPr>
        <w:t>Горобинка</w:t>
      </w:r>
      <w:proofErr w:type="spellEnd"/>
      <w:r w:rsidR="00C71542">
        <w:rPr>
          <w:rFonts w:ascii="Times New Roman" w:eastAsia="Times New Roman" w:hAnsi="Times New Roman" w:cs="Times New Roman"/>
          <w:color w:val="2F2D2D"/>
          <w:sz w:val="28"/>
          <w:szCs w:val="28"/>
          <w:lang w:eastAsia="uk-UA"/>
        </w:rPr>
        <w:t xml:space="preserve">» </w:t>
      </w:r>
      <w:r w:rsidR="007E6FD7">
        <w:rPr>
          <w:rFonts w:ascii="Times New Roman" w:eastAsia="Times New Roman" w:hAnsi="Times New Roman" w:cs="Times New Roman"/>
          <w:color w:val="2F2D2D"/>
          <w:sz w:val="28"/>
          <w:szCs w:val="28"/>
          <w:lang w:eastAsia="uk-UA"/>
        </w:rPr>
        <w:t>пере</w:t>
      </w:r>
      <w:r w:rsidR="00B91344">
        <w:rPr>
          <w:rFonts w:ascii="Times New Roman" w:eastAsia="Times New Roman" w:hAnsi="Times New Roman" w:cs="Times New Roman"/>
          <w:color w:val="2F2D2D"/>
          <w:sz w:val="28"/>
          <w:szCs w:val="28"/>
          <w:lang w:eastAsia="uk-UA"/>
        </w:rPr>
        <w:t>дбачено на період 2025-2026</w:t>
      </w:r>
      <w:r w:rsidRPr="007E7514">
        <w:rPr>
          <w:rFonts w:ascii="Times New Roman" w:eastAsia="Times New Roman" w:hAnsi="Times New Roman" w:cs="Times New Roman"/>
          <w:color w:val="2F2D2D"/>
          <w:sz w:val="28"/>
          <w:szCs w:val="28"/>
          <w:lang w:eastAsia="uk-UA"/>
        </w:rPr>
        <w:t> н.р.</w:t>
      </w:r>
    </w:p>
    <w:p w:rsidR="009C3FF7" w:rsidRDefault="009C3FF7"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7E7514" w:rsidRPr="007E7514" w:rsidRDefault="00EF7D8E" w:rsidP="00F20198">
      <w:pPr>
        <w:shd w:val="clear" w:color="auto" w:fill="FFFFFF"/>
        <w:spacing w:before="144" w:after="144"/>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b/>
          <w:bCs/>
          <w:color w:val="2F2D2D"/>
          <w:sz w:val="28"/>
          <w:szCs w:val="28"/>
          <w:lang w:eastAsia="uk-UA"/>
        </w:rPr>
        <w:t>Педагогічний склад  </w:t>
      </w:r>
      <w:r w:rsidR="007E7514" w:rsidRPr="007E7514">
        <w:rPr>
          <w:rFonts w:ascii="Times New Roman" w:eastAsia="Times New Roman" w:hAnsi="Times New Roman" w:cs="Times New Roman"/>
          <w:b/>
          <w:bCs/>
          <w:color w:val="2F2D2D"/>
          <w:sz w:val="28"/>
          <w:szCs w:val="28"/>
          <w:lang w:eastAsia="uk-UA"/>
        </w:rPr>
        <w:t xml:space="preserve"> закладу</w:t>
      </w:r>
      <w:r>
        <w:rPr>
          <w:rFonts w:ascii="Times New Roman" w:eastAsia="Times New Roman" w:hAnsi="Times New Roman" w:cs="Times New Roman"/>
          <w:b/>
          <w:bCs/>
          <w:color w:val="2F2D2D"/>
          <w:sz w:val="28"/>
          <w:szCs w:val="28"/>
          <w:lang w:eastAsia="uk-UA"/>
        </w:rPr>
        <w:t xml:space="preserve"> освіти</w:t>
      </w:r>
      <w:r w:rsidR="007E7514" w:rsidRPr="007E7514">
        <w:rPr>
          <w:rFonts w:ascii="Times New Roman" w:eastAsia="Times New Roman" w:hAnsi="Times New Roman" w:cs="Times New Roman"/>
          <w:b/>
          <w:bCs/>
          <w:color w:val="2F2D2D"/>
          <w:sz w:val="28"/>
          <w:szCs w:val="28"/>
          <w:lang w:eastAsia="uk-UA"/>
        </w:rPr>
        <w:t>   </w:t>
      </w:r>
    </w:p>
    <w:tbl>
      <w:tblPr>
        <w:tblW w:w="9651" w:type="dxa"/>
        <w:tblInd w:w="12" w:type="dxa"/>
        <w:shd w:val="clear" w:color="auto" w:fill="FFFFFF"/>
        <w:tblCellMar>
          <w:top w:w="15" w:type="dxa"/>
          <w:left w:w="15" w:type="dxa"/>
          <w:bottom w:w="15" w:type="dxa"/>
          <w:right w:w="15" w:type="dxa"/>
        </w:tblCellMar>
        <w:tblLook w:val="04A0" w:firstRow="1" w:lastRow="0" w:firstColumn="1" w:lastColumn="0" w:noHBand="0" w:noVBand="1"/>
      </w:tblPr>
      <w:tblGrid>
        <w:gridCol w:w="771"/>
        <w:gridCol w:w="7038"/>
        <w:gridCol w:w="1842"/>
      </w:tblGrid>
      <w:tr w:rsidR="007E7514" w:rsidRPr="007E7514" w:rsidTr="007E6FD7">
        <w:trPr>
          <w:trHeight w:val="20"/>
        </w:trPr>
        <w:tc>
          <w:tcPr>
            <w:tcW w:w="7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EF7D8E" w:rsidRDefault="007E7514" w:rsidP="007E6FD7">
            <w:pPr>
              <w:spacing w:before="12" w:after="12"/>
              <w:jc w:val="center"/>
              <w:rPr>
                <w:rFonts w:ascii="Times New Roman" w:eastAsia="Times New Roman" w:hAnsi="Times New Roman" w:cs="Times New Roman"/>
                <w:b/>
                <w:bCs/>
                <w:color w:val="2F2D2D"/>
                <w:sz w:val="28"/>
                <w:szCs w:val="28"/>
                <w:lang w:eastAsia="uk-UA"/>
              </w:rPr>
            </w:pPr>
            <w:r w:rsidRPr="007E7514">
              <w:rPr>
                <w:rFonts w:ascii="Times New Roman" w:eastAsia="Times New Roman" w:hAnsi="Times New Roman" w:cs="Times New Roman"/>
                <w:b/>
                <w:bCs/>
                <w:color w:val="2F2D2D"/>
                <w:sz w:val="28"/>
                <w:szCs w:val="28"/>
                <w:lang w:eastAsia="uk-UA"/>
              </w:rPr>
              <w:t>№</w:t>
            </w:r>
          </w:p>
          <w:p w:rsidR="007E7514" w:rsidRPr="007E7514" w:rsidRDefault="007E7514" w:rsidP="007E6FD7">
            <w:pPr>
              <w:spacing w:before="12" w:after="12"/>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з/п</w:t>
            </w:r>
          </w:p>
        </w:tc>
        <w:tc>
          <w:tcPr>
            <w:tcW w:w="7038"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before="144" w:after="144"/>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Посада</w:t>
            </w:r>
          </w:p>
        </w:tc>
        <w:tc>
          <w:tcPr>
            <w:tcW w:w="1842"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Кількість</w:t>
            </w:r>
          </w:p>
        </w:tc>
      </w:tr>
      <w:tr w:rsidR="007E7514" w:rsidRPr="007E7514" w:rsidTr="007E6FD7">
        <w:trPr>
          <w:trHeight w:val="20"/>
        </w:trPr>
        <w:tc>
          <w:tcPr>
            <w:tcW w:w="7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1.</w:t>
            </w:r>
          </w:p>
        </w:tc>
        <w:tc>
          <w:tcPr>
            <w:tcW w:w="7038"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EF7D8E" w:rsidP="00F20198">
            <w:pPr>
              <w:spacing w:before="144" w:after="144"/>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Директор</w:t>
            </w:r>
          </w:p>
        </w:tc>
        <w:tc>
          <w:tcPr>
            <w:tcW w:w="1842"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1</w:t>
            </w:r>
          </w:p>
        </w:tc>
      </w:tr>
      <w:tr w:rsidR="007E7514" w:rsidRPr="007E7514" w:rsidTr="007E6FD7">
        <w:trPr>
          <w:trHeight w:val="510"/>
        </w:trPr>
        <w:tc>
          <w:tcPr>
            <w:tcW w:w="7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2.</w:t>
            </w:r>
          </w:p>
        </w:tc>
        <w:tc>
          <w:tcPr>
            <w:tcW w:w="7038"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Вихователь-методист</w:t>
            </w:r>
          </w:p>
        </w:tc>
        <w:tc>
          <w:tcPr>
            <w:tcW w:w="1842"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1</w:t>
            </w:r>
          </w:p>
        </w:tc>
      </w:tr>
      <w:tr w:rsidR="007E7514" w:rsidRPr="007E7514" w:rsidTr="007E6FD7">
        <w:trPr>
          <w:trHeight w:val="510"/>
        </w:trPr>
        <w:tc>
          <w:tcPr>
            <w:tcW w:w="7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3.</w:t>
            </w:r>
          </w:p>
        </w:tc>
        <w:tc>
          <w:tcPr>
            <w:tcW w:w="7038"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Вихователь</w:t>
            </w:r>
          </w:p>
        </w:tc>
        <w:tc>
          <w:tcPr>
            <w:tcW w:w="1842"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6FD7" w:rsidP="007E6FD7">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7</w:t>
            </w:r>
          </w:p>
        </w:tc>
      </w:tr>
      <w:tr w:rsidR="007E7514" w:rsidRPr="007E7514" w:rsidTr="007E6FD7">
        <w:trPr>
          <w:trHeight w:val="510"/>
        </w:trPr>
        <w:tc>
          <w:tcPr>
            <w:tcW w:w="7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F300B8" w:rsidP="007E6FD7">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lastRenderedPageBreak/>
              <w:t>4</w:t>
            </w:r>
            <w:r w:rsidR="007E7514" w:rsidRPr="007E7514">
              <w:rPr>
                <w:rFonts w:ascii="Times New Roman" w:eastAsia="Times New Roman" w:hAnsi="Times New Roman" w:cs="Times New Roman"/>
                <w:color w:val="2F2D2D"/>
                <w:sz w:val="28"/>
                <w:szCs w:val="28"/>
                <w:lang w:eastAsia="uk-UA"/>
              </w:rPr>
              <w:t>.</w:t>
            </w:r>
          </w:p>
        </w:tc>
        <w:tc>
          <w:tcPr>
            <w:tcW w:w="7038"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Музичний керівник</w:t>
            </w:r>
          </w:p>
        </w:tc>
        <w:tc>
          <w:tcPr>
            <w:tcW w:w="1842"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1</w:t>
            </w:r>
          </w:p>
        </w:tc>
      </w:tr>
      <w:tr w:rsidR="007E7514" w:rsidRPr="007E7514" w:rsidTr="007E6FD7">
        <w:trPr>
          <w:trHeight w:val="510"/>
        </w:trPr>
        <w:tc>
          <w:tcPr>
            <w:tcW w:w="7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F300B8" w:rsidP="007E6FD7">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5</w:t>
            </w:r>
            <w:r w:rsidR="007E7514" w:rsidRPr="007E7514">
              <w:rPr>
                <w:rFonts w:ascii="Times New Roman" w:eastAsia="Times New Roman" w:hAnsi="Times New Roman" w:cs="Times New Roman"/>
                <w:color w:val="2F2D2D"/>
                <w:sz w:val="28"/>
                <w:szCs w:val="28"/>
                <w:lang w:eastAsia="uk-UA"/>
              </w:rPr>
              <w:t>.</w:t>
            </w:r>
          </w:p>
        </w:tc>
        <w:tc>
          <w:tcPr>
            <w:tcW w:w="7038"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Інструктор з фізичної культури</w:t>
            </w:r>
          </w:p>
        </w:tc>
        <w:tc>
          <w:tcPr>
            <w:tcW w:w="1842"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7E6FD7">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1</w:t>
            </w:r>
          </w:p>
        </w:tc>
      </w:tr>
      <w:tr w:rsidR="00B91344" w:rsidRPr="007E7514" w:rsidTr="007E6FD7">
        <w:trPr>
          <w:trHeight w:val="510"/>
        </w:trPr>
        <w:tc>
          <w:tcPr>
            <w:tcW w:w="7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B91344" w:rsidRDefault="00B91344" w:rsidP="007E6FD7">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6.</w:t>
            </w:r>
          </w:p>
        </w:tc>
        <w:tc>
          <w:tcPr>
            <w:tcW w:w="7038"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B91344" w:rsidRPr="007E7514" w:rsidRDefault="00B91344" w:rsidP="007E6FD7">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Практичний психолог </w:t>
            </w:r>
          </w:p>
        </w:tc>
        <w:tc>
          <w:tcPr>
            <w:tcW w:w="1842"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B91344" w:rsidRPr="007E7514" w:rsidRDefault="00B91344" w:rsidP="007E6FD7">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1</w:t>
            </w:r>
          </w:p>
        </w:tc>
      </w:tr>
    </w:tbl>
    <w:p w:rsidR="00F300B8" w:rsidRDefault="00F300B8" w:rsidP="00F20198">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F300B8" w:rsidRDefault="00F300B8" w:rsidP="00F20198">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F300B8" w:rsidRDefault="00F300B8" w:rsidP="00F20198">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РОЗДІЛ  I.  ЗАГАЛЬНИЙ ОБСЯГ НАВАНТАЖЕННЯ ТА ОЧІКУВАНІ РЕЗУЛЬТАТИ НАВЧАННЯ ЗДОБУВАЧІВ ОСВІТИ</w:t>
      </w:r>
    </w:p>
    <w:p w:rsidR="007E7514" w:rsidRPr="007E7514" w:rsidRDefault="007E6FD7"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Осві</w:t>
      </w:r>
      <w:r w:rsidR="00EF7D8E">
        <w:rPr>
          <w:rFonts w:ascii="Times New Roman" w:eastAsia="Times New Roman" w:hAnsi="Times New Roman" w:cs="Times New Roman"/>
          <w:color w:val="2F2D2D"/>
          <w:sz w:val="28"/>
          <w:szCs w:val="28"/>
          <w:lang w:eastAsia="uk-UA"/>
        </w:rPr>
        <w:t>тній процес у  ЗДО</w:t>
      </w:r>
      <w:r>
        <w:rPr>
          <w:rFonts w:ascii="Times New Roman" w:eastAsia="Times New Roman" w:hAnsi="Times New Roman" w:cs="Times New Roman"/>
          <w:color w:val="2F2D2D"/>
          <w:sz w:val="28"/>
          <w:szCs w:val="28"/>
          <w:lang w:eastAsia="uk-UA"/>
        </w:rPr>
        <w:t xml:space="preserve"> №24 «</w:t>
      </w:r>
      <w:proofErr w:type="spellStart"/>
      <w:r>
        <w:rPr>
          <w:rFonts w:ascii="Times New Roman" w:eastAsia="Times New Roman" w:hAnsi="Times New Roman" w:cs="Times New Roman"/>
          <w:color w:val="2F2D2D"/>
          <w:sz w:val="28"/>
          <w:szCs w:val="28"/>
          <w:lang w:eastAsia="uk-UA"/>
        </w:rPr>
        <w:t>Горобинка</w:t>
      </w:r>
      <w:proofErr w:type="spellEnd"/>
      <w:r>
        <w:rPr>
          <w:rFonts w:ascii="Times New Roman" w:eastAsia="Times New Roman" w:hAnsi="Times New Roman" w:cs="Times New Roman"/>
          <w:color w:val="2F2D2D"/>
          <w:sz w:val="28"/>
          <w:szCs w:val="28"/>
          <w:lang w:eastAsia="uk-UA"/>
        </w:rPr>
        <w:t>» Тернопільської</w:t>
      </w:r>
      <w:r w:rsidR="00B91344">
        <w:rPr>
          <w:rFonts w:ascii="Times New Roman" w:eastAsia="Times New Roman" w:hAnsi="Times New Roman" w:cs="Times New Roman"/>
          <w:color w:val="2F2D2D"/>
          <w:sz w:val="28"/>
          <w:szCs w:val="28"/>
          <w:lang w:eastAsia="uk-UA"/>
        </w:rPr>
        <w:t xml:space="preserve"> міської ради у 2025 - 2026</w:t>
      </w:r>
      <w:r w:rsidR="007E7514" w:rsidRPr="007E7514">
        <w:rPr>
          <w:rFonts w:ascii="Times New Roman" w:eastAsia="Times New Roman" w:hAnsi="Times New Roman" w:cs="Times New Roman"/>
          <w:color w:val="2F2D2D"/>
          <w:sz w:val="28"/>
          <w:szCs w:val="28"/>
          <w:lang w:eastAsia="uk-UA"/>
        </w:rPr>
        <w:t xml:space="preserve"> навчальному році  здійснюється відповідно до програмно-методичного забезпечення та є єдиним комплексом освітніх компонентів для досягнення вихованцями результатів навчання (набуття </w:t>
      </w:r>
      <w:proofErr w:type="spellStart"/>
      <w:r w:rsidR="007E7514" w:rsidRPr="007E7514">
        <w:rPr>
          <w:rFonts w:ascii="Times New Roman" w:eastAsia="Times New Roman" w:hAnsi="Times New Roman" w:cs="Times New Roman"/>
          <w:color w:val="2F2D2D"/>
          <w:sz w:val="28"/>
          <w:szCs w:val="28"/>
          <w:lang w:eastAsia="uk-UA"/>
        </w:rPr>
        <w:t>компетентностей</w:t>
      </w:r>
      <w:proofErr w:type="spellEnd"/>
      <w:r w:rsidR="007E7514" w:rsidRPr="007E7514">
        <w:rPr>
          <w:rFonts w:ascii="Times New Roman" w:eastAsia="Times New Roman" w:hAnsi="Times New Roman" w:cs="Times New Roman"/>
          <w:color w:val="2F2D2D"/>
          <w:sz w:val="28"/>
          <w:szCs w:val="28"/>
          <w:lang w:eastAsia="uk-UA"/>
        </w:rPr>
        <w:t>)</w:t>
      </w:r>
      <w:r w:rsidR="00B91344">
        <w:rPr>
          <w:rFonts w:ascii="Times New Roman" w:eastAsia="Times New Roman" w:hAnsi="Times New Roman" w:cs="Times New Roman"/>
          <w:color w:val="2F2D2D"/>
          <w:sz w:val="28"/>
          <w:szCs w:val="28"/>
          <w:lang w:eastAsia="uk-UA"/>
        </w:rPr>
        <w:t xml:space="preserve">, визначених Державним стандартом </w:t>
      </w:r>
      <w:r w:rsidR="007E7514" w:rsidRPr="007E7514">
        <w:rPr>
          <w:rFonts w:ascii="Times New Roman" w:eastAsia="Times New Roman" w:hAnsi="Times New Roman" w:cs="Times New Roman"/>
          <w:color w:val="2F2D2D"/>
          <w:sz w:val="28"/>
          <w:szCs w:val="28"/>
          <w:lang w:eastAsia="uk-UA"/>
        </w:rPr>
        <w:t xml:space="preserve"> дошкільної освіти</w:t>
      </w:r>
      <w:r w:rsidR="00B91344">
        <w:rPr>
          <w:rFonts w:ascii="Times New Roman" w:eastAsia="Times New Roman" w:hAnsi="Times New Roman" w:cs="Times New Roman"/>
          <w:color w:val="2F2D2D"/>
          <w:sz w:val="28"/>
          <w:szCs w:val="28"/>
          <w:lang w:eastAsia="uk-UA"/>
        </w:rPr>
        <w:t xml:space="preserve"> України</w:t>
      </w:r>
      <w:r w:rsidR="007E7514" w:rsidRPr="007E7514">
        <w:rPr>
          <w:rFonts w:ascii="Times New Roman" w:eastAsia="Times New Roman" w:hAnsi="Times New Roman" w:cs="Times New Roman"/>
          <w:color w:val="2F2D2D"/>
          <w:sz w:val="28"/>
          <w:szCs w:val="28"/>
          <w:lang w:eastAsia="uk-UA"/>
        </w:rPr>
        <w:t>, чинними освітніми комплексними та парціальними  програмами, рекомендованими Міністерством освіти і науки України.</w:t>
      </w:r>
    </w:p>
    <w:p w:rsidR="007E7514" w:rsidRPr="007E7514" w:rsidRDefault="007E6FD7"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Відповідно до рішення пе</w:t>
      </w:r>
      <w:r w:rsidR="00B91344">
        <w:rPr>
          <w:rFonts w:ascii="Times New Roman" w:eastAsia="Times New Roman" w:hAnsi="Times New Roman" w:cs="Times New Roman"/>
          <w:color w:val="2F2D2D"/>
          <w:sz w:val="28"/>
          <w:szCs w:val="28"/>
          <w:lang w:eastAsia="uk-UA"/>
        </w:rPr>
        <w:t>дагогічної ради ЗДО  у 2025 - 2026</w:t>
      </w:r>
      <w:r w:rsidR="007E7514" w:rsidRPr="007E7514">
        <w:rPr>
          <w:rFonts w:ascii="Times New Roman" w:eastAsia="Times New Roman" w:hAnsi="Times New Roman" w:cs="Times New Roman"/>
          <w:color w:val="2F2D2D"/>
          <w:sz w:val="28"/>
          <w:szCs w:val="28"/>
          <w:lang w:eastAsia="uk-UA"/>
        </w:rPr>
        <w:t xml:space="preserve"> навча</w:t>
      </w:r>
      <w:r w:rsidR="00344C8C">
        <w:rPr>
          <w:rFonts w:ascii="Times New Roman" w:eastAsia="Times New Roman" w:hAnsi="Times New Roman" w:cs="Times New Roman"/>
          <w:color w:val="2F2D2D"/>
          <w:sz w:val="28"/>
          <w:szCs w:val="28"/>
          <w:lang w:eastAsia="uk-UA"/>
        </w:rPr>
        <w:t xml:space="preserve">льному році (протокол №1 </w:t>
      </w:r>
      <w:r w:rsidR="00B91344">
        <w:rPr>
          <w:rFonts w:ascii="Times New Roman" w:eastAsia="Times New Roman" w:hAnsi="Times New Roman" w:cs="Times New Roman"/>
          <w:color w:val="2F2D2D"/>
          <w:sz w:val="28"/>
          <w:szCs w:val="28"/>
          <w:lang w:eastAsia="uk-UA"/>
        </w:rPr>
        <w:t>від  29.08.2025</w:t>
      </w:r>
      <w:r w:rsidR="007E7514" w:rsidRPr="007E7514">
        <w:rPr>
          <w:rFonts w:ascii="Times New Roman" w:eastAsia="Times New Roman" w:hAnsi="Times New Roman" w:cs="Times New Roman"/>
          <w:color w:val="2F2D2D"/>
          <w:sz w:val="28"/>
          <w:szCs w:val="28"/>
          <w:lang w:eastAsia="uk-UA"/>
        </w:rPr>
        <w:t xml:space="preserve"> року) освітній пр</w:t>
      </w:r>
      <w:r w:rsidR="00344C8C">
        <w:rPr>
          <w:rFonts w:ascii="Times New Roman" w:eastAsia="Times New Roman" w:hAnsi="Times New Roman" w:cs="Times New Roman"/>
          <w:color w:val="2F2D2D"/>
          <w:sz w:val="28"/>
          <w:szCs w:val="28"/>
          <w:lang w:eastAsia="uk-UA"/>
        </w:rPr>
        <w:t xml:space="preserve">оцес здійснюється за програмою «Українське </w:t>
      </w:r>
      <w:proofErr w:type="spellStart"/>
      <w:r w:rsidR="00344C8C">
        <w:rPr>
          <w:rFonts w:ascii="Times New Roman" w:eastAsia="Times New Roman" w:hAnsi="Times New Roman" w:cs="Times New Roman"/>
          <w:color w:val="2F2D2D"/>
          <w:sz w:val="28"/>
          <w:szCs w:val="28"/>
          <w:lang w:eastAsia="uk-UA"/>
        </w:rPr>
        <w:t>дошкілля</w:t>
      </w:r>
      <w:proofErr w:type="spellEnd"/>
      <w:r w:rsidR="00344C8C">
        <w:rPr>
          <w:rFonts w:ascii="Times New Roman" w:eastAsia="Times New Roman" w:hAnsi="Times New Roman" w:cs="Times New Roman"/>
          <w:color w:val="2F2D2D"/>
          <w:sz w:val="28"/>
          <w:szCs w:val="28"/>
          <w:lang w:eastAsia="uk-UA"/>
        </w:rPr>
        <w:t>» рекомендованої</w:t>
      </w:r>
      <w:r w:rsidR="007E7514" w:rsidRPr="007E7514">
        <w:rPr>
          <w:rFonts w:ascii="Times New Roman" w:eastAsia="Times New Roman" w:hAnsi="Times New Roman" w:cs="Times New Roman"/>
          <w:color w:val="2F2D2D"/>
          <w:sz w:val="28"/>
          <w:szCs w:val="28"/>
          <w:lang w:eastAsia="uk-UA"/>
        </w:rPr>
        <w:t xml:space="preserve"> Мініст</w:t>
      </w:r>
      <w:r w:rsidR="00344C8C">
        <w:rPr>
          <w:rFonts w:ascii="Times New Roman" w:eastAsia="Times New Roman" w:hAnsi="Times New Roman" w:cs="Times New Roman"/>
          <w:color w:val="2F2D2D"/>
          <w:sz w:val="28"/>
          <w:szCs w:val="28"/>
          <w:lang w:eastAsia="uk-UA"/>
        </w:rPr>
        <w:t xml:space="preserve">ерством </w:t>
      </w:r>
      <w:r w:rsidR="00EF7D8E">
        <w:rPr>
          <w:rFonts w:ascii="Times New Roman" w:eastAsia="Times New Roman" w:hAnsi="Times New Roman" w:cs="Times New Roman"/>
          <w:color w:val="2F2D2D"/>
          <w:sz w:val="28"/>
          <w:szCs w:val="28"/>
          <w:lang w:eastAsia="uk-UA"/>
        </w:rPr>
        <w:t>освіти і науки України (лист ІМЗО</w:t>
      </w:r>
      <w:r w:rsidR="00344C8C">
        <w:rPr>
          <w:rFonts w:ascii="Times New Roman" w:eastAsia="Times New Roman" w:hAnsi="Times New Roman" w:cs="Times New Roman"/>
          <w:color w:val="2F2D2D"/>
          <w:sz w:val="28"/>
          <w:szCs w:val="28"/>
          <w:lang w:eastAsia="uk-UA"/>
        </w:rPr>
        <w:t xml:space="preserve"> в</w:t>
      </w:r>
      <w:r w:rsidR="00EF7D8E">
        <w:rPr>
          <w:rFonts w:ascii="Times New Roman" w:eastAsia="Times New Roman" w:hAnsi="Times New Roman" w:cs="Times New Roman"/>
          <w:color w:val="2F2D2D"/>
          <w:sz w:val="28"/>
          <w:szCs w:val="28"/>
          <w:lang w:eastAsia="uk-UA"/>
        </w:rPr>
        <w:t>ід 06.12.2021 №22.1/12-Г – 751</w:t>
      </w:r>
      <w:r w:rsidR="00344C8C">
        <w:rPr>
          <w:rFonts w:ascii="Times New Roman" w:eastAsia="Times New Roman" w:hAnsi="Times New Roman" w:cs="Times New Roman"/>
          <w:color w:val="2F2D2D"/>
          <w:sz w:val="28"/>
          <w:szCs w:val="28"/>
          <w:lang w:eastAsia="uk-UA"/>
        </w:rPr>
        <w:t xml:space="preserve">). </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u w:val="single"/>
          <w:lang w:eastAsia="uk-UA"/>
        </w:rPr>
        <w:t>Зміст інваріантної складової</w:t>
      </w:r>
      <w:r w:rsidRPr="007E7514">
        <w:rPr>
          <w:rFonts w:ascii="Times New Roman" w:eastAsia="Times New Roman" w:hAnsi="Times New Roman" w:cs="Times New Roman"/>
          <w:color w:val="2F2D2D"/>
          <w:sz w:val="28"/>
          <w:szCs w:val="28"/>
          <w:lang w:eastAsia="uk-UA"/>
        </w:rPr>
        <w:t> </w:t>
      </w:r>
      <w:r w:rsidR="00344C8C">
        <w:rPr>
          <w:rFonts w:ascii="Times New Roman" w:eastAsia="Times New Roman" w:hAnsi="Times New Roman" w:cs="Times New Roman"/>
          <w:color w:val="2F2D2D"/>
          <w:sz w:val="28"/>
          <w:szCs w:val="28"/>
          <w:lang w:eastAsia="uk-UA"/>
        </w:rPr>
        <w:t xml:space="preserve"> </w:t>
      </w:r>
      <w:r w:rsidRPr="007E7514">
        <w:rPr>
          <w:rFonts w:ascii="Times New Roman" w:eastAsia="Times New Roman" w:hAnsi="Times New Roman" w:cs="Times New Roman"/>
          <w:color w:val="2F2D2D"/>
          <w:sz w:val="28"/>
          <w:szCs w:val="28"/>
          <w:lang w:eastAsia="uk-UA"/>
        </w:rPr>
        <w:t>Базового компонента дошкільної освіти за</w:t>
      </w:r>
      <w:r w:rsidR="00344C8C">
        <w:rPr>
          <w:rFonts w:ascii="Times New Roman" w:eastAsia="Times New Roman" w:hAnsi="Times New Roman" w:cs="Times New Roman"/>
          <w:color w:val="2F2D2D"/>
          <w:sz w:val="28"/>
          <w:szCs w:val="28"/>
          <w:lang w:eastAsia="uk-UA"/>
        </w:rPr>
        <w:t>безпечується через вищезазначену комплексну програму</w:t>
      </w:r>
      <w:r w:rsidRPr="007E7514">
        <w:rPr>
          <w:rFonts w:ascii="Times New Roman" w:eastAsia="Times New Roman" w:hAnsi="Times New Roman" w:cs="Times New Roman"/>
          <w:color w:val="2F2D2D"/>
          <w:sz w:val="28"/>
          <w:szCs w:val="28"/>
          <w:lang w:eastAsia="uk-UA"/>
        </w:rPr>
        <w:t>.</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u w:val="single"/>
          <w:lang w:eastAsia="uk-UA"/>
        </w:rPr>
        <w:t>Варіативна складова</w:t>
      </w:r>
      <w:r w:rsidRPr="007E7514">
        <w:rPr>
          <w:rFonts w:ascii="Times New Roman" w:eastAsia="Times New Roman" w:hAnsi="Times New Roman" w:cs="Times New Roman"/>
          <w:color w:val="2F2D2D"/>
          <w:sz w:val="28"/>
          <w:szCs w:val="28"/>
          <w:lang w:eastAsia="uk-UA"/>
        </w:rPr>
        <w:t> Базового компонента дошкільної освіти реалізується через роботу гуртків та інтеграцію змісту парціальних програм у різні види діяльності.</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u w:val="single"/>
          <w:lang w:eastAsia="uk-UA"/>
        </w:rPr>
        <w:t>Мова навчання та виховання дітей: українська.</w:t>
      </w:r>
    </w:p>
    <w:p w:rsidR="00045078" w:rsidRDefault="00045078" w:rsidP="00045078">
      <w:pPr>
        <w:spacing w:before="2"/>
        <w:ind w:firstLine="573"/>
        <w:jc w:val="both"/>
        <w:rPr>
          <w:rFonts w:ascii="Times New Roman" w:hAnsi="Times New Roman" w:cs="Times New Roman"/>
          <w:color w:val="0F0F0F"/>
          <w:spacing w:val="-10"/>
          <w:sz w:val="28"/>
          <w:szCs w:val="28"/>
        </w:rPr>
      </w:pPr>
      <w:r w:rsidRPr="00045078">
        <w:rPr>
          <w:rFonts w:ascii="Times New Roman" w:hAnsi="Times New Roman" w:cs="Times New Roman"/>
          <w:sz w:val="28"/>
          <w:szCs w:val="28"/>
        </w:rPr>
        <w:t xml:space="preserve">Організація освітнього процесу </w:t>
      </w:r>
      <w:r>
        <w:rPr>
          <w:rFonts w:ascii="Times New Roman" w:hAnsi="Times New Roman" w:cs="Times New Roman"/>
          <w:color w:val="111111"/>
          <w:sz w:val="28"/>
          <w:szCs w:val="28"/>
        </w:rPr>
        <w:t>заклад</w:t>
      </w:r>
      <w:r w:rsidRPr="00045078">
        <w:rPr>
          <w:rFonts w:ascii="Times New Roman" w:hAnsi="Times New Roman" w:cs="Times New Roman"/>
          <w:color w:val="111111"/>
          <w:sz w:val="28"/>
          <w:szCs w:val="28"/>
        </w:rPr>
        <w:t xml:space="preserve">у </w:t>
      </w:r>
      <w:r>
        <w:rPr>
          <w:rFonts w:ascii="Times New Roman" w:hAnsi="Times New Roman" w:cs="Times New Roman"/>
          <w:sz w:val="28"/>
          <w:szCs w:val="28"/>
        </w:rPr>
        <w:t xml:space="preserve">дошкільної освіти </w:t>
      </w:r>
      <w:r w:rsidRPr="00045078">
        <w:rPr>
          <w:rFonts w:ascii="Times New Roman" w:hAnsi="Times New Roman" w:cs="Times New Roman"/>
          <w:sz w:val="28"/>
          <w:szCs w:val="28"/>
        </w:rPr>
        <w:t xml:space="preserve"> </w:t>
      </w:r>
      <w:proofErr w:type="spellStart"/>
      <w:r>
        <w:rPr>
          <w:rFonts w:ascii="Times New Roman" w:hAnsi="Times New Roman" w:cs="Times New Roman"/>
          <w:sz w:val="28"/>
          <w:szCs w:val="28"/>
        </w:rPr>
        <w:t>базувається</w:t>
      </w:r>
      <w:proofErr w:type="spellEnd"/>
      <w:r>
        <w:rPr>
          <w:rFonts w:ascii="Times New Roman" w:hAnsi="Times New Roman" w:cs="Times New Roman"/>
          <w:sz w:val="28"/>
          <w:szCs w:val="28"/>
        </w:rPr>
        <w:t xml:space="preserve"> на принципах </w:t>
      </w:r>
      <w:proofErr w:type="spellStart"/>
      <w:r>
        <w:rPr>
          <w:rFonts w:ascii="Times New Roman" w:hAnsi="Times New Roman" w:cs="Times New Roman"/>
          <w:sz w:val="28"/>
          <w:szCs w:val="28"/>
        </w:rPr>
        <w:t>особистісно</w:t>
      </w:r>
      <w:proofErr w:type="spellEnd"/>
      <w:r>
        <w:rPr>
          <w:rFonts w:ascii="Times New Roman" w:hAnsi="Times New Roman" w:cs="Times New Roman"/>
          <w:sz w:val="28"/>
          <w:szCs w:val="28"/>
        </w:rPr>
        <w:t xml:space="preserve"> оріє</w:t>
      </w:r>
      <w:r w:rsidRPr="00045078">
        <w:rPr>
          <w:rFonts w:ascii="Times New Roman" w:hAnsi="Times New Roman" w:cs="Times New Roman"/>
          <w:sz w:val="28"/>
          <w:szCs w:val="28"/>
        </w:rPr>
        <w:t xml:space="preserve">нтованого, </w:t>
      </w:r>
      <w:proofErr w:type="spellStart"/>
      <w:r w:rsidRPr="00045078">
        <w:rPr>
          <w:rFonts w:ascii="Times New Roman" w:hAnsi="Times New Roman" w:cs="Times New Roman"/>
          <w:sz w:val="28"/>
          <w:szCs w:val="28"/>
        </w:rPr>
        <w:t>діяльнісного</w:t>
      </w:r>
      <w:proofErr w:type="spellEnd"/>
      <w:r w:rsidRPr="00045078">
        <w:rPr>
          <w:rFonts w:ascii="Times New Roman" w:hAnsi="Times New Roman" w:cs="Times New Roman"/>
          <w:sz w:val="28"/>
          <w:szCs w:val="28"/>
        </w:rPr>
        <w:t xml:space="preserve">, інтегрованого, ігрового, </w:t>
      </w:r>
      <w:proofErr w:type="spellStart"/>
      <w:r w:rsidRPr="00045078">
        <w:rPr>
          <w:rFonts w:ascii="Times New Roman" w:hAnsi="Times New Roman" w:cs="Times New Roman"/>
          <w:sz w:val="28"/>
          <w:szCs w:val="28"/>
        </w:rPr>
        <w:t>компетен</w:t>
      </w:r>
      <w:r>
        <w:rPr>
          <w:rFonts w:ascii="Times New Roman" w:hAnsi="Times New Roman" w:cs="Times New Roman"/>
          <w:sz w:val="28"/>
          <w:szCs w:val="28"/>
        </w:rPr>
        <w:t>тнісного</w:t>
      </w:r>
      <w:proofErr w:type="spellEnd"/>
      <w:r>
        <w:rPr>
          <w:rFonts w:ascii="Times New Roman" w:hAnsi="Times New Roman" w:cs="Times New Roman"/>
          <w:sz w:val="28"/>
          <w:szCs w:val="28"/>
        </w:rPr>
        <w:t xml:space="preserve"> підходів та </w:t>
      </w:r>
      <w:proofErr w:type="spellStart"/>
      <w:r>
        <w:rPr>
          <w:rFonts w:ascii="Times New Roman" w:hAnsi="Times New Roman" w:cs="Times New Roman"/>
          <w:sz w:val="28"/>
          <w:szCs w:val="28"/>
        </w:rPr>
        <w:t>враховування</w:t>
      </w:r>
      <w:proofErr w:type="spellEnd"/>
      <w:r w:rsidRPr="00045078">
        <w:rPr>
          <w:rFonts w:ascii="Times New Roman" w:hAnsi="Times New Roman" w:cs="Times New Roman"/>
          <w:sz w:val="28"/>
          <w:szCs w:val="28"/>
        </w:rPr>
        <w:t xml:space="preserve"> </w:t>
      </w:r>
      <w:r>
        <w:rPr>
          <w:rFonts w:ascii="Times New Roman" w:hAnsi="Times New Roman" w:cs="Times New Roman"/>
          <w:spacing w:val="-10"/>
          <w:sz w:val="28"/>
          <w:szCs w:val="28"/>
        </w:rPr>
        <w:t>фундаментальної</w:t>
      </w:r>
      <w:r w:rsidRPr="00045078">
        <w:rPr>
          <w:rFonts w:ascii="Times New Roman" w:hAnsi="Times New Roman" w:cs="Times New Roman"/>
          <w:spacing w:val="-6"/>
          <w:sz w:val="28"/>
          <w:szCs w:val="28"/>
        </w:rPr>
        <w:t xml:space="preserve"> </w:t>
      </w:r>
      <w:r w:rsidRPr="00045078">
        <w:rPr>
          <w:rFonts w:ascii="Times New Roman" w:hAnsi="Times New Roman" w:cs="Times New Roman"/>
          <w:spacing w:val="-10"/>
          <w:sz w:val="28"/>
          <w:szCs w:val="28"/>
        </w:rPr>
        <w:t>теорії</w:t>
      </w:r>
      <w:r w:rsidRPr="00045078">
        <w:rPr>
          <w:rFonts w:ascii="Times New Roman" w:hAnsi="Times New Roman" w:cs="Times New Roman"/>
          <w:sz w:val="28"/>
          <w:szCs w:val="28"/>
        </w:rPr>
        <w:t xml:space="preserve"> </w:t>
      </w:r>
      <w:r w:rsidRPr="00045078">
        <w:rPr>
          <w:rFonts w:ascii="Times New Roman" w:hAnsi="Times New Roman" w:cs="Times New Roman"/>
          <w:spacing w:val="-10"/>
          <w:sz w:val="28"/>
          <w:szCs w:val="28"/>
        </w:rPr>
        <w:t>навчання</w:t>
      </w:r>
      <w:r w:rsidRPr="00045078">
        <w:rPr>
          <w:rFonts w:ascii="Times New Roman" w:hAnsi="Times New Roman" w:cs="Times New Roman"/>
          <w:spacing w:val="12"/>
          <w:sz w:val="28"/>
          <w:szCs w:val="28"/>
        </w:rPr>
        <w:t xml:space="preserve"> </w:t>
      </w:r>
      <w:r w:rsidRPr="00045078">
        <w:rPr>
          <w:rFonts w:ascii="Times New Roman" w:hAnsi="Times New Roman" w:cs="Times New Roman"/>
          <w:color w:val="131313"/>
          <w:spacing w:val="-10"/>
          <w:sz w:val="28"/>
          <w:szCs w:val="28"/>
        </w:rPr>
        <w:t>та</w:t>
      </w:r>
      <w:r w:rsidRPr="00045078">
        <w:rPr>
          <w:rFonts w:ascii="Times New Roman" w:hAnsi="Times New Roman" w:cs="Times New Roman"/>
          <w:color w:val="131313"/>
          <w:sz w:val="28"/>
          <w:szCs w:val="28"/>
        </w:rPr>
        <w:t xml:space="preserve"> </w:t>
      </w:r>
      <w:r w:rsidRPr="00045078">
        <w:rPr>
          <w:rFonts w:ascii="Times New Roman" w:hAnsi="Times New Roman" w:cs="Times New Roman"/>
          <w:spacing w:val="-10"/>
          <w:sz w:val="28"/>
          <w:szCs w:val="28"/>
        </w:rPr>
        <w:t>розвитку</w:t>
      </w:r>
      <w:r w:rsidRPr="00045078">
        <w:rPr>
          <w:rFonts w:ascii="Times New Roman" w:hAnsi="Times New Roman" w:cs="Times New Roman"/>
          <w:spacing w:val="24"/>
          <w:sz w:val="28"/>
          <w:szCs w:val="28"/>
        </w:rPr>
        <w:t xml:space="preserve"> </w:t>
      </w:r>
      <w:r w:rsidRPr="00045078">
        <w:rPr>
          <w:rFonts w:ascii="Times New Roman" w:hAnsi="Times New Roman" w:cs="Times New Roman"/>
          <w:color w:val="0F0F0F"/>
          <w:spacing w:val="-10"/>
          <w:sz w:val="28"/>
          <w:szCs w:val="28"/>
        </w:rPr>
        <w:t>дітей</w:t>
      </w:r>
      <w:r w:rsidRPr="00045078">
        <w:rPr>
          <w:rFonts w:ascii="Times New Roman" w:hAnsi="Times New Roman" w:cs="Times New Roman"/>
          <w:color w:val="0F0F0F"/>
          <w:sz w:val="28"/>
          <w:szCs w:val="28"/>
        </w:rPr>
        <w:t xml:space="preserve"> </w:t>
      </w:r>
      <w:r w:rsidRPr="00045078">
        <w:rPr>
          <w:rFonts w:ascii="Times New Roman" w:hAnsi="Times New Roman" w:cs="Times New Roman"/>
          <w:spacing w:val="-10"/>
          <w:sz w:val="28"/>
          <w:szCs w:val="28"/>
        </w:rPr>
        <w:t>дошкільного</w:t>
      </w:r>
      <w:r w:rsidRPr="00045078">
        <w:rPr>
          <w:rFonts w:ascii="Times New Roman" w:hAnsi="Times New Roman" w:cs="Times New Roman"/>
          <w:sz w:val="28"/>
          <w:szCs w:val="28"/>
        </w:rPr>
        <w:t xml:space="preserve"> </w:t>
      </w:r>
      <w:r w:rsidRPr="00045078">
        <w:rPr>
          <w:rFonts w:ascii="Times New Roman" w:hAnsi="Times New Roman" w:cs="Times New Roman"/>
          <w:color w:val="0F0F0F"/>
          <w:spacing w:val="-10"/>
          <w:sz w:val="28"/>
          <w:szCs w:val="28"/>
        </w:rPr>
        <w:t>віку.</w:t>
      </w:r>
    </w:p>
    <w:p w:rsidR="007E7514" w:rsidRDefault="00045078" w:rsidP="0006186C">
      <w:pPr>
        <w:spacing w:before="6"/>
        <w:ind w:firstLine="571"/>
        <w:jc w:val="both"/>
        <w:rPr>
          <w:rFonts w:ascii="Times New Roman" w:hAnsi="Times New Roman" w:cs="Times New Roman"/>
          <w:sz w:val="28"/>
          <w:szCs w:val="28"/>
        </w:rPr>
      </w:pPr>
      <w:r w:rsidRPr="00045078">
        <w:rPr>
          <w:rFonts w:ascii="Times New Roman" w:hAnsi="Times New Roman" w:cs="Times New Roman"/>
          <w:sz w:val="28"/>
          <w:szCs w:val="28"/>
        </w:rPr>
        <w:t>Планування освітнього процесу здійснюєт</w:t>
      </w:r>
      <w:r w:rsidRPr="00045078">
        <w:rPr>
          <w:rFonts w:ascii="Times New Roman" w:hAnsi="Times New Roman" w:cs="Times New Roman"/>
          <w:sz w:val="28"/>
          <w:szCs w:val="28"/>
        </w:rPr>
        <w:t xml:space="preserve">ься </w:t>
      </w:r>
      <w:r w:rsidRPr="00045078">
        <w:rPr>
          <w:rFonts w:ascii="Times New Roman" w:hAnsi="Times New Roman" w:cs="Times New Roman"/>
          <w:color w:val="131313"/>
          <w:sz w:val="28"/>
          <w:szCs w:val="28"/>
        </w:rPr>
        <w:t>з</w:t>
      </w:r>
      <w:r w:rsidRPr="00045078">
        <w:rPr>
          <w:rFonts w:ascii="Times New Roman" w:hAnsi="Times New Roman" w:cs="Times New Roman"/>
          <w:color w:val="131313"/>
          <w:spacing w:val="-11"/>
          <w:sz w:val="28"/>
          <w:szCs w:val="28"/>
        </w:rPr>
        <w:t xml:space="preserve"> </w:t>
      </w:r>
      <w:r w:rsidRPr="00045078">
        <w:rPr>
          <w:rFonts w:ascii="Times New Roman" w:hAnsi="Times New Roman" w:cs="Times New Roman"/>
          <w:sz w:val="28"/>
          <w:szCs w:val="28"/>
        </w:rPr>
        <w:t>о</w:t>
      </w:r>
      <w:r w:rsidRPr="00045078">
        <w:rPr>
          <w:rFonts w:ascii="Times New Roman" w:hAnsi="Times New Roman" w:cs="Times New Roman"/>
          <w:sz w:val="28"/>
          <w:szCs w:val="28"/>
        </w:rPr>
        <w:t xml:space="preserve">гляду на </w:t>
      </w:r>
      <w:r w:rsidRPr="00045078">
        <w:rPr>
          <w:rFonts w:ascii="Times New Roman" w:hAnsi="Times New Roman" w:cs="Times New Roman"/>
          <w:w w:val="90"/>
          <w:sz w:val="28"/>
          <w:szCs w:val="28"/>
        </w:rPr>
        <w:t>потреби, інтереси</w:t>
      </w:r>
      <w:r w:rsidRPr="00045078">
        <w:rPr>
          <w:rFonts w:ascii="Times New Roman" w:hAnsi="Times New Roman" w:cs="Times New Roman"/>
          <w:w w:val="90"/>
          <w:sz w:val="28"/>
          <w:szCs w:val="28"/>
        </w:rPr>
        <w:t xml:space="preserve"> </w:t>
      </w:r>
      <w:r w:rsidRPr="00045078">
        <w:rPr>
          <w:rFonts w:ascii="Times New Roman" w:hAnsi="Times New Roman" w:cs="Times New Roman"/>
          <w:color w:val="111111"/>
          <w:w w:val="90"/>
          <w:sz w:val="28"/>
          <w:szCs w:val="28"/>
        </w:rPr>
        <w:t xml:space="preserve">та </w:t>
      </w:r>
      <w:r w:rsidRPr="00045078">
        <w:rPr>
          <w:rFonts w:ascii="Times New Roman" w:hAnsi="Times New Roman" w:cs="Times New Roman"/>
          <w:w w:val="90"/>
          <w:sz w:val="28"/>
          <w:szCs w:val="28"/>
        </w:rPr>
        <w:t>можливості</w:t>
      </w:r>
      <w:r w:rsidRPr="00045078">
        <w:rPr>
          <w:rFonts w:ascii="Times New Roman" w:hAnsi="Times New Roman" w:cs="Times New Roman"/>
          <w:sz w:val="28"/>
          <w:szCs w:val="28"/>
        </w:rPr>
        <w:t xml:space="preserve"> </w:t>
      </w:r>
      <w:r w:rsidRPr="00045078">
        <w:rPr>
          <w:rFonts w:ascii="Times New Roman" w:hAnsi="Times New Roman" w:cs="Times New Roman"/>
          <w:w w:val="90"/>
          <w:sz w:val="28"/>
          <w:szCs w:val="28"/>
        </w:rPr>
        <w:t xml:space="preserve">дітей, </w:t>
      </w:r>
      <w:r w:rsidRPr="00045078">
        <w:rPr>
          <w:rFonts w:ascii="Times New Roman" w:hAnsi="Times New Roman" w:cs="Times New Roman"/>
          <w:color w:val="161616"/>
          <w:w w:val="90"/>
          <w:sz w:val="28"/>
          <w:szCs w:val="28"/>
        </w:rPr>
        <w:t xml:space="preserve">а </w:t>
      </w:r>
      <w:r w:rsidRPr="00045078">
        <w:rPr>
          <w:rFonts w:ascii="Times New Roman" w:hAnsi="Times New Roman" w:cs="Times New Roman"/>
          <w:w w:val="90"/>
          <w:sz w:val="28"/>
          <w:szCs w:val="28"/>
        </w:rPr>
        <w:t xml:space="preserve">також </w:t>
      </w:r>
      <w:proofErr w:type="spellStart"/>
      <w:r w:rsidRPr="00045078">
        <w:rPr>
          <w:rFonts w:ascii="Times New Roman" w:hAnsi="Times New Roman" w:cs="Times New Roman"/>
          <w:w w:val="90"/>
          <w:sz w:val="28"/>
          <w:szCs w:val="28"/>
        </w:rPr>
        <w:t>.відповідно</w:t>
      </w:r>
      <w:proofErr w:type="spellEnd"/>
      <w:r w:rsidRPr="00045078">
        <w:rPr>
          <w:rFonts w:ascii="Times New Roman" w:hAnsi="Times New Roman" w:cs="Times New Roman"/>
          <w:w w:val="90"/>
          <w:sz w:val="28"/>
          <w:szCs w:val="28"/>
        </w:rPr>
        <w:t xml:space="preserve"> до освітньої</w:t>
      </w:r>
      <w:r w:rsidRPr="00045078">
        <w:rPr>
          <w:rFonts w:ascii="Times New Roman" w:hAnsi="Times New Roman" w:cs="Times New Roman"/>
          <w:sz w:val="28"/>
          <w:szCs w:val="28"/>
        </w:rPr>
        <w:t xml:space="preserve"> </w:t>
      </w:r>
      <w:r w:rsidR="00686F31">
        <w:rPr>
          <w:rFonts w:ascii="Times New Roman" w:hAnsi="Times New Roman" w:cs="Times New Roman"/>
          <w:w w:val="90"/>
          <w:sz w:val="28"/>
          <w:szCs w:val="28"/>
        </w:rPr>
        <w:t>програми</w:t>
      </w:r>
      <w:r w:rsidRPr="00045078">
        <w:rPr>
          <w:rFonts w:ascii="Times New Roman" w:hAnsi="Times New Roman" w:cs="Times New Roman"/>
          <w:w w:val="90"/>
          <w:sz w:val="28"/>
          <w:szCs w:val="28"/>
        </w:rPr>
        <w:t xml:space="preserve"> </w:t>
      </w:r>
      <w:r w:rsidRPr="00045078">
        <w:rPr>
          <w:rFonts w:ascii="Times New Roman" w:hAnsi="Times New Roman" w:cs="Times New Roman"/>
          <w:sz w:val="28"/>
          <w:szCs w:val="28"/>
        </w:rPr>
        <w:t>закладу</w:t>
      </w:r>
      <w:r w:rsidRPr="00045078">
        <w:rPr>
          <w:rFonts w:ascii="Times New Roman" w:hAnsi="Times New Roman" w:cs="Times New Roman"/>
          <w:sz w:val="28"/>
          <w:szCs w:val="28"/>
        </w:rPr>
        <w:t>,</w:t>
      </w:r>
      <w:r w:rsidRPr="00045078">
        <w:rPr>
          <w:rFonts w:ascii="Times New Roman" w:hAnsi="Times New Roman" w:cs="Times New Roman"/>
          <w:spacing w:val="-2"/>
          <w:sz w:val="28"/>
          <w:szCs w:val="28"/>
        </w:rPr>
        <w:t xml:space="preserve"> </w:t>
      </w:r>
      <w:r w:rsidRPr="00045078">
        <w:rPr>
          <w:rFonts w:ascii="Times New Roman" w:hAnsi="Times New Roman" w:cs="Times New Roman"/>
          <w:sz w:val="28"/>
          <w:szCs w:val="28"/>
        </w:rPr>
        <w:t>без</w:t>
      </w:r>
      <w:r w:rsidRPr="00045078">
        <w:rPr>
          <w:rFonts w:ascii="Times New Roman" w:hAnsi="Times New Roman" w:cs="Times New Roman"/>
          <w:spacing w:val="-8"/>
          <w:sz w:val="28"/>
          <w:szCs w:val="28"/>
        </w:rPr>
        <w:t xml:space="preserve"> </w:t>
      </w:r>
      <w:r w:rsidRPr="00045078">
        <w:rPr>
          <w:rFonts w:ascii="Times New Roman" w:hAnsi="Times New Roman" w:cs="Times New Roman"/>
          <w:sz w:val="28"/>
          <w:szCs w:val="28"/>
        </w:rPr>
        <w:t>жорсткого обмеження</w:t>
      </w:r>
      <w:r w:rsidRPr="00045078">
        <w:rPr>
          <w:rFonts w:ascii="Times New Roman" w:hAnsi="Times New Roman" w:cs="Times New Roman"/>
          <w:spacing w:val="-11"/>
          <w:sz w:val="28"/>
          <w:szCs w:val="28"/>
        </w:rPr>
        <w:t xml:space="preserve"> </w:t>
      </w:r>
      <w:r w:rsidRPr="00045078">
        <w:rPr>
          <w:rFonts w:ascii="Times New Roman" w:hAnsi="Times New Roman" w:cs="Times New Roman"/>
          <w:sz w:val="28"/>
          <w:szCs w:val="28"/>
        </w:rPr>
        <w:t>кількості</w:t>
      </w:r>
      <w:r w:rsidRPr="00045078">
        <w:rPr>
          <w:rFonts w:ascii="Times New Roman" w:hAnsi="Times New Roman" w:cs="Times New Roman"/>
          <w:spacing w:val="11"/>
          <w:sz w:val="28"/>
          <w:szCs w:val="28"/>
        </w:rPr>
        <w:t xml:space="preserve"> </w:t>
      </w:r>
      <w:r w:rsidRPr="00045078">
        <w:rPr>
          <w:rFonts w:ascii="Times New Roman" w:hAnsi="Times New Roman" w:cs="Times New Roman"/>
          <w:color w:val="161616"/>
          <w:sz w:val="28"/>
          <w:szCs w:val="28"/>
        </w:rPr>
        <w:t>чи</w:t>
      </w:r>
      <w:r w:rsidRPr="00045078">
        <w:rPr>
          <w:rFonts w:ascii="Times New Roman" w:hAnsi="Times New Roman" w:cs="Times New Roman"/>
          <w:color w:val="161616"/>
          <w:spacing w:val="-12"/>
          <w:sz w:val="28"/>
          <w:szCs w:val="28"/>
        </w:rPr>
        <w:t xml:space="preserve"> </w:t>
      </w:r>
      <w:r w:rsidRPr="00045078">
        <w:rPr>
          <w:rFonts w:ascii="Times New Roman" w:hAnsi="Times New Roman" w:cs="Times New Roman"/>
          <w:sz w:val="28"/>
          <w:szCs w:val="28"/>
        </w:rPr>
        <w:t>трива</w:t>
      </w:r>
      <w:r w:rsidRPr="00045078">
        <w:rPr>
          <w:rFonts w:ascii="Times New Roman" w:hAnsi="Times New Roman" w:cs="Times New Roman"/>
          <w:sz w:val="28"/>
          <w:szCs w:val="28"/>
        </w:rPr>
        <w:t>лості занять.</w:t>
      </w:r>
    </w:p>
    <w:p w:rsidR="0006186C" w:rsidRDefault="0006186C" w:rsidP="0006186C">
      <w:pPr>
        <w:spacing w:before="6"/>
        <w:jc w:val="both"/>
        <w:rPr>
          <w:rFonts w:ascii="Times New Roman" w:hAnsi="Times New Roman" w:cs="Times New Roman"/>
          <w:sz w:val="28"/>
          <w:szCs w:val="28"/>
        </w:rPr>
      </w:pPr>
      <w:r>
        <w:rPr>
          <w:rFonts w:ascii="Times New Roman" w:hAnsi="Times New Roman" w:cs="Times New Roman"/>
          <w:sz w:val="28"/>
          <w:szCs w:val="28"/>
        </w:rPr>
        <w:lastRenderedPageBreak/>
        <w:t xml:space="preserve">          Для організації та забезпечення форм </w:t>
      </w:r>
      <w:r w:rsidR="00306012">
        <w:rPr>
          <w:rFonts w:ascii="Times New Roman" w:hAnsi="Times New Roman" w:cs="Times New Roman"/>
          <w:sz w:val="28"/>
          <w:szCs w:val="28"/>
        </w:rPr>
        <w:t xml:space="preserve">здобуття дошкільної освіти та надання додаткових освітніх послуг педагоги планують та організовують освітній процес відповідно до вимог освітньої програми «Українське </w:t>
      </w:r>
      <w:proofErr w:type="spellStart"/>
      <w:r w:rsidR="00306012">
        <w:rPr>
          <w:rFonts w:ascii="Times New Roman" w:hAnsi="Times New Roman" w:cs="Times New Roman"/>
          <w:sz w:val="28"/>
          <w:szCs w:val="28"/>
        </w:rPr>
        <w:t>дошкілля</w:t>
      </w:r>
      <w:proofErr w:type="spellEnd"/>
      <w:r w:rsidR="00306012">
        <w:rPr>
          <w:rFonts w:ascii="Times New Roman" w:hAnsi="Times New Roman" w:cs="Times New Roman"/>
          <w:sz w:val="28"/>
          <w:szCs w:val="28"/>
        </w:rPr>
        <w:t xml:space="preserve">», регулюючи навантаження на дитину з урахуванням індивідуальних особливостей , потреб і можливостей </w:t>
      </w:r>
      <w:r w:rsidR="00686F31">
        <w:rPr>
          <w:rFonts w:ascii="Times New Roman" w:hAnsi="Times New Roman" w:cs="Times New Roman"/>
          <w:sz w:val="28"/>
          <w:szCs w:val="28"/>
        </w:rPr>
        <w:t>кожної дитини.</w:t>
      </w:r>
    </w:p>
    <w:p w:rsidR="00686F31" w:rsidRDefault="00686F31" w:rsidP="0006186C">
      <w:pPr>
        <w:spacing w:before="6"/>
        <w:jc w:val="both"/>
        <w:rPr>
          <w:rFonts w:ascii="Times New Roman" w:hAnsi="Times New Roman" w:cs="Times New Roman"/>
          <w:sz w:val="28"/>
          <w:szCs w:val="28"/>
        </w:rPr>
      </w:pPr>
      <w:r>
        <w:rPr>
          <w:rFonts w:ascii="Times New Roman" w:hAnsi="Times New Roman" w:cs="Times New Roman"/>
          <w:sz w:val="28"/>
          <w:szCs w:val="28"/>
        </w:rPr>
        <w:t xml:space="preserve">          Освітній процес у закладі організовується з урахуванням збалансованого поєднання:</w:t>
      </w:r>
    </w:p>
    <w:p w:rsidR="00686F31" w:rsidRDefault="00686F31" w:rsidP="00686F31">
      <w:pPr>
        <w:pStyle w:val="ac"/>
        <w:numPr>
          <w:ilvl w:val="0"/>
          <w:numId w:val="31"/>
        </w:numPr>
        <w:spacing w:before="6"/>
        <w:jc w:val="both"/>
        <w:rPr>
          <w:rFonts w:ascii="Times New Roman" w:hAnsi="Times New Roman" w:cs="Times New Roman"/>
          <w:sz w:val="28"/>
          <w:szCs w:val="28"/>
        </w:rPr>
      </w:pPr>
      <w:r>
        <w:rPr>
          <w:rFonts w:ascii="Times New Roman" w:hAnsi="Times New Roman" w:cs="Times New Roman"/>
          <w:sz w:val="28"/>
          <w:szCs w:val="28"/>
        </w:rPr>
        <w:t>організована діяльність, що проводиться вихователем (заняття);</w:t>
      </w:r>
    </w:p>
    <w:p w:rsidR="00686F31" w:rsidRDefault="00686F31" w:rsidP="00686F31">
      <w:pPr>
        <w:pStyle w:val="ac"/>
        <w:numPr>
          <w:ilvl w:val="0"/>
          <w:numId w:val="31"/>
        </w:numPr>
        <w:spacing w:before="6"/>
        <w:jc w:val="both"/>
        <w:rPr>
          <w:rFonts w:ascii="Times New Roman" w:hAnsi="Times New Roman" w:cs="Times New Roman"/>
          <w:sz w:val="28"/>
          <w:szCs w:val="28"/>
        </w:rPr>
      </w:pPr>
      <w:r>
        <w:rPr>
          <w:rFonts w:ascii="Times New Roman" w:hAnsi="Times New Roman" w:cs="Times New Roman"/>
          <w:sz w:val="28"/>
          <w:szCs w:val="28"/>
        </w:rPr>
        <w:t>партнерська діяльність, у якій вихователь і дитина є рівноправними учасниками освітнього процесу (індивідуальна робота);</w:t>
      </w:r>
    </w:p>
    <w:p w:rsidR="00686F31" w:rsidRDefault="00686F31" w:rsidP="00686F31">
      <w:pPr>
        <w:pStyle w:val="ac"/>
        <w:numPr>
          <w:ilvl w:val="0"/>
          <w:numId w:val="31"/>
        </w:numPr>
        <w:spacing w:before="6"/>
        <w:jc w:val="both"/>
        <w:rPr>
          <w:rFonts w:ascii="Times New Roman" w:hAnsi="Times New Roman" w:cs="Times New Roman"/>
          <w:sz w:val="28"/>
          <w:szCs w:val="28"/>
        </w:rPr>
      </w:pPr>
      <w:r>
        <w:rPr>
          <w:rFonts w:ascii="Times New Roman" w:hAnsi="Times New Roman" w:cs="Times New Roman"/>
          <w:sz w:val="28"/>
          <w:szCs w:val="28"/>
        </w:rPr>
        <w:t>самостійна діяльність, у якій дитина є ініціатором власної активності (самостійна ігрова діяльність).</w:t>
      </w:r>
    </w:p>
    <w:p w:rsidR="00686F31" w:rsidRDefault="00686F31" w:rsidP="00686F31">
      <w:pPr>
        <w:pStyle w:val="ac"/>
        <w:spacing w:before="6"/>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686F31" w:rsidRPr="00686F31" w:rsidRDefault="00686F31" w:rsidP="00686F31">
      <w:pPr>
        <w:pStyle w:val="ac"/>
        <w:spacing w:before="6"/>
        <w:ind w:left="0"/>
        <w:jc w:val="both"/>
        <w:rPr>
          <w:rFonts w:ascii="Times New Roman" w:hAnsi="Times New Roman" w:cs="Times New Roman"/>
          <w:sz w:val="28"/>
          <w:szCs w:val="28"/>
        </w:rPr>
      </w:pPr>
      <w:r>
        <w:rPr>
          <w:rFonts w:ascii="Times New Roman" w:hAnsi="Times New Roman" w:cs="Times New Roman"/>
          <w:sz w:val="28"/>
          <w:szCs w:val="28"/>
        </w:rPr>
        <w:t xml:space="preserve">          Для дітей раннього та молодшого дошкільного віку освітній процес організовується з переважним використанням спеціально організованих видів діяльності (фронтальні та групові форми роботи), з підвищеною увагою та супроводом вихователя. Для дітей середнього та старшого дошкільного віку </w:t>
      </w:r>
      <w:r w:rsidR="009006A4">
        <w:rPr>
          <w:rFonts w:ascii="Times New Roman" w:hAnsi="Times New Roman" w:cs="Times New Roman"/>
          <w:sz w:val="28"/>
          <w:szCs w:val="28"/>
        </w:rPr>
        <w:t>освітній процес організовується зі зміною провідного виду діяльності з предметно – маніпулятивної на ігрову, що сприяє забезпеченню соціального досвіду дитини та передбачає переважання самостійної та вільної діяльності дошкільників.</w:t>
      </w:r>
    </w:p>
    <w:p w:rsidR="00B93A64" w:rsidRPr="00B93A64" w:rsidRDefault="0003400B" w:rsidP="00B93A64">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3A64">
        <w:rPr>
          <w:rFonts w:ascii="Times New Roman" w:hAnsi="Times New Roman" w:cs="Times New Roman"/>
          <w:bCs/>
          <w:sz w:val="28"/>
          <w:szCs w:val="28"/>
        </w:rPr>
        <w:t>Освітній</w:t>
      </w:r>
      <w:r w:rsidR="00D267BE">
        <w:rPr>
          <w:rFonts w:ascii="Times New Roman" w:hAnsi="Times New Roman" w:cs="Times New Roman"/>
          <w:bCs/>
          <w:sz w:val="28"/>
          <w:szCs w:val="28"/>
        </w:rPr>
        <w:t xml:space="preserve"> процес в ЗДО</w:t>
      </w:r>
      <w:r w:rsidR="00B93A64" w:rsidRPr="00B93A64">
        <w:rPr>
          <w:rFonts w:ascii="Times New Roman" w:hAnsi="Times New Roman" w:cs="Times New Roman"/>
          <w:bCs/>
          <w:sz w:val="28"/>
          <w:szCs w:val="28"/>
        </w:rPr>
        <w:t xml:space="preserve"> організовано у відповід</w:t>
      </w:r>
      <w:r w:rsidR="00D267BE">
        <w:rPr>
          <w:rFonts w:ascii="Times New Roman" w:hAnsi="Times New Roman" w:cs="Times New Roman"/>
          <w:bCs/>
          <w:sz w:val="28"/>
          <w:szCs w:val="28"/>
        </w:rPr>
        <w:t xml:space="preserve">ності з річним планом  </w:t>
      </w:r>
      <w:r w:rsidR="009C3FF7">
        <w:rPr>
          <w:rFonts w:ascii="Times New Roman" w:hAnsi="Times New Roman" w:cs="Times New Roman"/>
          <w:bCs/>
          <w:sz w:val="28"/>
          <w:szCs w:val="28"/>
        </w:rPr>
        <w:t xml:space="preserve"> </w:t>
      </w:r>
    </w:p>
    <w:p w:rsidR="00B93A64" w:rsidRPr="00B93A64" w:rsidRDefault="00D267BE" w:rsidP="00B93A6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Навчальний рік у ЗДО</w:t>
      </w:r>
      <w:r w:rsidR="00B93A64" w:rsidRPr="00B93A64">
        <w:rPr>
          <w:rFonts w:ascii="Times New Roman" w:hAnsi="Times New Roman" w:cs="Times New Roman"/>
          <w:bCs/>
          <w:sz w:val="28"/>
          <w:szCs w:val="28"/>
        </w:rPr>
        <w:t>:</w:t>
      </w:r>
      <w:r w:rsidR="00B93A64" w:rsidRPr="00B93A64">
        <w:rPr>
          <w:rFonts w:ascii="Times New Roman" w:hAnsi="Times New Roman" w:cs="Times New Roman"/>
          <w:sz w:val="28"/>
          <w:szCs w:val="28"/>
        </w:rPr>
        <w:t xml:space="preserve">    </w:t>
      </w:r>
    </w:p>
    <w:p w:rsidR="00B93A64" w:rsidRPr="00B93A64" w:rsidRDefault="00B93A64" w:rsidP="00B93A64">
      <w:pPr>
        <w:jc w:val="both"/>
        <w:rPr>
          <w:rFonts w:ascii="Times New Roman" w:hAnsi="Times New Roman" w:cs="Times New Roman"/>
          <w:sz w:val="28"/>
          <w:szCs w:val="28"/>
        </w:rPr>
      </w:pPr>
      <w:r w:rsidRPr="00B93A64">
        <w:rPr>
          <w:rFonts w:ascii="Times New Roman" w:hAnsi="Times New Roman" w:cs="Times New Roman"/>
          <w:sz w:val="28"/>
          <w:szCs w:val="28"/>
        </w:rPr>
        <w:t xml:space="preserve">           </w:t>
      </w:r>
      <w:r w:rsidR="009006A4">
        <w:rPr>
          <w:rFonts w:ascii="Times New Roman" w:hAnsi="Times New Roman" w:cs="Times New Roman"/>
          <w:sz w:val="28"/>
          <w:szCs w:val="28"/>
        </w:rPr>
        <w:t xml:space="preserve">      починається 1 вересня 2025</w:t>
      </w:r>
      <w:r w:rsidRPr="00B93A64">
        <w:rPr>
          <w:rFonts w:ascii="Times New Roman" w:hAnsi="Times New Roman" w:cs="Times New Roman"/>
          <w:sz w:val="28"/>
          <w:szCs w:val="28"/>
        </w:rPr>
        <w:t xml:space="preserve"> року  </w:t>
      </w:r>
    </w:p>
    <w:p w:rsidR="00B93A64" w:rsidRPr="00B93A64" w:rsidRDefault="00B93A64" w:rsidP="00B93A64">
      <w:pPr>
        <w:jc w:val="both"/>
        <w:rPr>
          <w:rFonts w:ascii="Times New Roman" w:hAnsi="Times New Roman" w:cs="Times New Roman"/>
          <w:sz w:val="28"/>
          <w:szCs w:val="28"/>
        </w:rPr>
      </w:pPr>
      <w:r w:rsidRPr="00B93A64">
        <w:rPr>
          <w:rFonts w:ascii="Times New Roman" w:hAnsi="Times New Roman" w:cs="Times New Roman"/>
          <w:sz w:val="28"/>
          <w:szCs w:val="28"/>
        </w:rPr>
        <w:t xml:space="preserve">           </w:t>
      </w:r>
      <w:r w:rsidR="009006A4">
        <w:rPr>
          <w:rFonts w:ascii="Times New Roman" w:hAnsi="Times New Roman" w:cs="Times New Roman"/>
          <w:sz w:val="28"/>
          <w:szCs w:val="28"/>
        </w:rPr>
        <w:t xml:space="preserve">     закінчується 31 травня 2026</w:t>
      </w:r>
      <w:r w:rsidRPr="00B93A64">
        <w:rPr>
          <w:rFonts w:ascii="Times New Roman" w:hAnsi="Times New Roman" w:cs="Times New Roman"/>
          <w:sz w:val="28"/>
          <w:szCs w:val="28"/>
        </w:rPr>
        <w:t xml:space="preserve"> року.</w:t>
      </w:r>
    </w:p>
    <w:p w:rsidR="00B93A64" w:rsidRPr="00B93A64" w:rsidRDefault="00B93A64" w:rsidP="00B93A64">
      <w:pPr>
        <w:numPr>
          <w:ilvl w:val="0"/>
          <w:numId w:val="26"/>
        </w:numPr>
        <w:spacing w:after="0" w:line="240" w:lineRule="auto"/>
        <w:jc w:val="both"/>
        <w:rPr>
          <w:rFonts w:ascii="Times New Roman" w:hAnsi="Times New Roman" w:cs="Times New Roman"/>
          <w:sz w:val="28"/>
          <w:szCs w:val="28"/>
        </w:rPr>
      </w:pPr>
      <w:r w:rsidRPr="00B93A64">
        <w:rPr>
          <w:rFonts w:ascii="Times New Roman" w:hAnsi="Times New Roman" w:cs="Times New Roman"/>
          <w:bCs/>
          <w:sz w:val="28"/>
          <w:szCs w:val="28"/>
        </w:rPr>
        <w:t>Тривалість навчального року</w:t>
      </w:r>
    </w:p>
    <w:p w:rsidR="00B93A64" w:rsidRPr="00B93A64" w:rsidRDefault="00B93A64" w:rsidP="00B93A64">
      <w:pPr>
        <w:jc w:val="both"/>
        <w:rPr>
          <w:rFonts w:ascii="Times New Roman" w:hAnsi="Times New Roman" w:cs="Times New Roman"/>
          <w:sz w:val="28"/>
          <w:szCs w:val="28"/>
        </w:rPr>
      </w:pPr>
      <w:r w:rsidRPr="00B93A64">
        <w:rPr>
          <w:rFonts w:ascii="Times New Roman" w:hAnsi="Times New Roman" w:cs="Times New Roman"/>
          <w:sz w:val="28"/>
          <w:szCs w:val="28"/>
        </w:rPr>
        <w:t xml:space="preserve">     I півріччя </w:t>
      </w:r>
    </w:p>
    <w:p w:rsidR="00B93A64" w:rsidRPr="00B93A64" w:rsidRDefault="009006A4" w:rsidP="00B93A64">
      <w:pPr>
        <w:jc w:val="both"/>
        <w:rPr>
          <w:rFonts w:ascii="Times New Roman" w:hAnsi="Times New Roman" w:cs="Times New Roman"/>
          <w:sz w:val="28"/>
          <w:szCs w:val="28"/>
        </w:rPr>
      </w:pPr>
      <w:r>
        <w:rPr>
          <w:rFonts w:ascii="Times New Roman" w:hAnsi="Times New Roman" w:cs="Times New Roman"/>
          <w:sz w:val="28"/>
          <w:szCs w:val="28"/>
        </w:rPr>
        <w:t xml:space="preserve">                01.09.2025 - 31.12.2026</w:t>
      </w:r>
    </w:p>
    <w:p w:rsidR="00B93A64" w:rsidRPr="00B93A64" w:rsidRDefault="00B93A64" w:rsidP="00B93A64">
      <w:pPr>
        <w:jc w:val="both"/>
        <w:rPr>
          <w:rFonts w:ascii="Times New Roman" w:hAnsi="Times New Roman" w:cs="Times New Roman"/>
          <w:sz w:val="28"/>
          <w:szCs w:val="28"/>
        </w:rPr>
      </w:pPr>
      <w:r w:rsidRPr="00B93A64">
        <w:rPr>
          <w:rFonts w:ascii="Times New Roman" w:hAnsi="Times New Roman" w:cs="Times New Roman"/>
          <w:sz w:val="28"/>
          <w:szCs w:val="28"/>
        </w:rPr>
        <w:t xml:space="preserve">   II півріччя </w:t>
      </w:r>
    </w:p>
    <w:p w:rsidR="00B93A64" w:rsidRPr="00B93A64" w:rsidRDefault="00B93A64" w:rsidP="00B93A64">
      <w:pPr>
        <w:jc w:val="both"/>
        <w:rPr>
          <w:rFonts w:ascii="Times New Roman" w:hAnsi="Times New Roman" w:cs="Times New Roman"/>
          <w:sz w:val="28"/>
          <w:szCs w:val="28"/>
        </w:rPr>
      </w:pPr>
      <w:r w:rsidRPr="00B93A64">
        <w:rPr>
          <w:rFonts w:ascii="Times New Roman" w:hAnsi="Times New Roman" w:cs="Times New Roman"/>
          <w:sz w:val="28"/>
          <w:szCs w:val="28"/>
        </w:rPr>
        <w:t xml:space="preserve">                15.01.20</w:t>
      </w:r>
      <w:r w:rsidR="009006A4">
        <w:rPr>
          <w:rFonts w:ascii="Times New Roman" w:hAnsi="Times New Roman" w:cs="Times New Roman"/>
          <w:sz w:val="28"/>
          <w:szCs w:val="28"/>
        </w:rPr>
        <w:t>26</w:t>
      </w:r>
      <w:r w:rsidRPr="00B93A64">
        <w:rPr>
          <w:rFonts w:ascii="Times New Roman" w:hAnsi="Times New Roman" w:cs="Times New Roman"/>
          <w:sz w:val="28"/>
          <w:szCs w:val="28"/>
        </w:rPr>
        <w:t xml:space="preserve"> - 31.05.20</w:t>
      </w:r>
      <w:r w:rsidR="009006A4">
        <w:rPr>
          <w:rFonts w:ascii="Times New Roman" w:hAnsi="Times New Roman" w:cs="Times New Roman"/>
          <w:sz w:val="28"/>
          <w:szCs w:val="28"/>
        </w:rPr>
        <w:t>26</w:t>
      </w:r>
    </w:p>
    <w:p w:rsidR="00B93A64" w:rsidRPr="00B93A64" w:rsidRDefault="00B93A64" w:rsidP="00B93A64">
      <w:pPr>
        <w:numPr>
          <w:ilvl w:val="0"/>
          <w:numId w:val="27"/>
        </w:numPr>
        <w:spacing w:after="0" w:line="240" w:lineRule="auto"/>
        <w:jc w:val="both"/>
        <w:rPr>
          <w:rFonts w:ascii="Times New Roman" w:hAnsi="Times New Roman" w:cs="Times New Roman"/>
          <w:sz w:val="28"/>
          <w:szCs w:val="28"/>
        </w:rPr>
      </w:pPr>
      <w:r w:rsidRPr="00B93A64">
        <w:rPr>
          <w:rFonts w:ascii="Times New Roman" w:hAnsi="Times New Roman" w:cs="Times New Roman"/>
          <w:bCs/>
          <w:sz w:val="28"/>
          <w:szCs w:val="28"/>
        </w:rPr>
        <w:t>Літній  оздоровчій період:</w:t>
      </w:r>
    </w:p>
    <w:p w:rsidR="00B93A64" w:rsidRPr="00B93A64" w:rsidRDefault="00B93A64" w:rsidP="00B93A64">
      <w:pPr>
        <w:jc w:val="both"/>
        <w:rPr>
          <w:rFonts w:ascii="Times New Roman" w:hAnsi="Times New Roman" w:cs="Times New Roman"/>
          <w:sz w:val="28"/>
          <w:szCs w:val="28"/>
        </w:rPr>
      </w:pPr>
      <w:r w:rsidRPr="00B93A64">
        <w:rPr>
          <w:rFonts w:ascii="Times New Roman" w:hAnsi="Times New Roman" w:cs="Times New Roman"/>
          <w:sz w:val="28"/>
          <w:szCs w:val="28"/>
        </w:rPr>
        <w:t xml:space="preserve">          </w:t>
      </w:r>
      <w:r w:rsidR="009006A4">
        <w:rPr>
          <w:rFonts w:ascii="Times New Roman" w:hAnsi="Times New Roman" w:cs="Times New Roman"/>
          <w:sz w:val="28"/>
          <w:szCs w:val="28"/>
        </w:rPr>
        <w:t xml:space="preserve">       починається 1 червня 2026</w:t>
      </w:r>
      <w:r w:rsidRPr="00B93A64">
        <w:rPr>
          <w:rFonts w:ascii="Times New Roman" w:hAnsi="Times New Roman" w:cs="Times New Roman"/>
          <w:sz w:val="28"/>
          <w:szCs w:val="28"/>
        </w:rPr>
        <w:t xml:space="preserve"> року </w:t>
      </w:r>
    </w:p>
    <w:p w:rsidR="00B93A64" w:rsidRPr="00B93A64" w:rsidRDefault="00B93A64" w:rsidP="009006A4">
      <w:pPr>
        <w:jc w:val="both"/>
        <w:rPr>
          <w:rFonts w:ascii="Times New Roman" w:hAnsi="Times New Roman" w:cs="Times New Roman"/>
          <w:sz w:val="28"/>
          <w:szCs w:val="28"/>
        </w:rPr>
      </w:pPr>
      <w:r w:rsidRPr="00B93A64">
        <w:rPr>
          <w:rFonts w:ascii="Times New Roman" w:hAnsi="Times New Roman" w:cs="Times New Roman"/>
          <w:sz w:val="28"/>
          <w:szCs w:val="28"/>
        </w:rPr>
        <w:lastRenderedPageBreak/>
        <w:t xml:space="preserve">            </w:t>
      </w:r>
      <w:r w:rsidR="00FD3A66">
        <w:rPr>
          <w:rFonts w:ascii="Times New Roman" w:hAnsi="Times New Roman" w:cs="Times New Roman"/>
          <w:sz w:val="28"/>
          <w:szCs w:val="28"/>
        </w:rPr>
        <w:t xml:space="preserve">     закінчується 31 серпня 2</w:t>
      </w:r>
      <w:r w:rsidR="009006A4">
        <w:rPr>
          <w:rFonts w:ascii="Times New Roman" w:hAnsi="Times New Roman" w:cs="Times New Roman"/>
          <w:sz w:val="28"/>
          <w:szCs w:val="28"/>
        </w:rPr>
        <w:t xml:space="preserve">027 року </w:t>
      </w:r>
    </w:p>
    <w:p w:rsidR="00B93A64" w:rsidRPr="00B93A64" w:rsidRDefault="00B93A64" w:rsidP="00C71542">
      <w:pPr>
        <w:jc w:val="both"/>
        <w:rPr>
          <w:rFonts w:ascii="Times New Roman" w:hAnsi="Times New Roman" w:cs="Times New Roman"/>
          <w:sz w:val="28"/>
          <w:szCs w:val="28"/>
        </w:rPr>
      </w:pPr>
      <w:r>
        <w:rPr>
          <w:rFonts w:ascii="Times New Roman" w:hAnsi="Times New Roman" w:cs="Times New Roman"/>
          <w:sz w:val="28"/>
          <w:szCs w:val="28"/>
        </w:rPr>
        <w:t xml:space="preserve">          </w:t>
      </w:r>
      <w:r w:rsidRPr="00B93A64">
        <w:rPr>
          <w:rFonts w:ascii="Times New Roman" w:hAnsi="Times New Roman" w:cs="Times New Roman"/>
          <w:sz w:val="28"/>
          <w:szCs w:val="28"/>
        </w:rPr>
        <w:t>Вересень – адаптаційний період  (ранній та молодший дошкільний вік)</w:t>
      </w:r>
    </w:p>
    <w:p w:rsidR="007E7514" w:rsidRPr="00C71542" w:rsidRDefault="00B93A64" w:rsidP="00F20198">
      <w:pPr>
        <w:shd w:val="clear" w:color="auto" w:fill="FFFFFF"/>
        <w:spacing w:before="144" w:after="144"/>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          </w:t>
      </w:r>
      <w:r w:rsidR="007E7514" w:rsidRPr="00C71542">
        <w:rPr>
          <w:rFonts w:ascii="Times New Roman" w:eastAsia="Times New Roman" w:hAnsi="Times New Roman" w:cs="Times New Roman"/>
          <w:color w:val="0D0D0D" w:themeColor="text1" w:themeTint="F2"/>
          <w:sz w:val="28"/>
          <w:szCs w:val="28"/>
          <w:lang w:eastAsia="uk-UA"/>
        </w:rPr>
        <w:t>Дошкільна освіта є важливим етапом для</w:t>
      </w:r>
      <w:r w:rsidR="00A0366F" w:rsidRPr="00C71542">
        <w:rPr>
          <w:rFonts w:ascii="Times New Roman" w:eastAsia="Times New Roman" w:hAnsi="Times New Roman" w:cs="Times New Roman"/>
          <w:color w:val="0D0D0D" w:themeColor="text1" w:themeTint="F2"/>
          <w:sz w:val="28"/>
          <w:szCs w:val="28"/>
          <w:lang w:eastAsia="uk-UA"/>
        </w:rPr>
        <w:t xml:space="preserve"> цілісного розвитку дитини. Сьогодні</w:t>
      </w:r>
      <w:r w:rsidR="007E7514" w:rsidRPr="00C71542">
        <w:rPr>
          <w:rFonts w:ascii="Times New Roman" w:eastAsia="Times New Roman" w:hAnsi="Times New Roman" w:cs="Times New Roman"/>
          <w:color w:val="0D0D0D" w:themeColor="text1" w:themeTint="F2"/>
          <w:sz w:val="28"/>
          <w:szCs w:val="28"/>
          <w:lang w:eastAsia="uk-UA"/>
        </w:rPr>
        <w:t xml:space="preserve"> її зміст органічно пов’язаний з ідеями Нової української школи: він забезпечує наступність між дошкільною та початковою освітою в умовах шкільної реформи.</w:t>
      </w:r>
    </w:p>
    <w:p w:rsidR="007E7514" w:rsidRPr="00C71542" w:rsidRDefault="00A0366F" w:rsidP="00F20198">
      <w:pPr>
        <w:shd w:val="clear" w:color="auto" w:fill="FFFFFF"/>
        <w:spacing w:before="144" w:after="144"/>
        <w:jc w:val="both"/>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 xml:space="preserve">          </w:t>
      </w:r>
      <w:r w:rsidR="007E7514" w:rsidRPr="00C71542">
        <w:rPr>
          <w:rFonts w:ascii="Times New Roman" w:eastAsia="Times New Roman" w:hAnsi="Times New Roman" w:cs="Times New Roman"/>
          <w:color w:val="0D0D0D" w:themeColor="text1" w:themeTint="F2"/>
          <w:sz w:val="28"/>
          <w:szCs w:val="28"/>
          <w:lang w:eastAsia="uk-UA"/>
        </w:rPr>
        <w:t xml:space="preserve">В основі дошкільної освіти України закладено принцип безперервної освіти впродовж всього життя, тобто освітній процес починається відразу від народження і триває </w:t>
      </w:r>
      <w:proofErr w:type="spellStart"/>
      <w:r w:rsidR="007E7514" w:rsidRPr="00C71542">
        <w:rPr>
          <w:rFonts w:ascii="Times New Roman" w:eastAsia="Times New Roman" w:hAnsi="Times New Roman" w:cs="Times New Roman"/>
          <w:color w:val="0D0D0D" w:themeColor="text1" w:themeTint="F2"/>
          <w:sz w:val="28"/>
          <w:szCs w:val="28"/>
          <w:lang w:eastAsia="uk-UA"/>
        </w:rPr>
        <w:t>пожиттєво</w:t>
      </w:r>
      <w:proofErr w:type="spellEnd"/>
      <w:r w:rsidR="007E7514" w:rsidRPr="00C71542">
        <w:rPr>
          <w:rFonts w:ascii="Times New Roman" w:eastAsia="Times New Roman" w:hAnsi="Times New Roman" w:cs="Times New Roman"/>
          <w:color w:val="0D0D0D" w:themeColor="text1" w:themeTint="F2"/>
          <w:sz w:val="28"/>
          <w:szCs w:val="28"/>
          <w:lang w:eastAsia="uk-UA"/>
        </w:rPr>
        <w:t>.</w:t>
      </w:r>
    </w:p>
    <w:p w:rsidR="007E7514" w:rsidRPr="00C71542" w:rsidRDefault="00B93A64" w:rsidP="00F20198">
      <w:pPr>
        <w:shd w:val="clear" w:color="auto" w:fill="FFFFFF"/>
        <w:spacing w:before="144" w:after="144"/>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          </w:t>
      </w:r>
      <w:r w:rsidR="007E7514" w:rsidRPr="00C71542">
        <w:rPr>
          <w:rFonts w:ascii="Times New Roman" w:eastAsia="Times New Roman" w:hAnsi="Times New Roman" w:cs="Times New Roman"/>
          <w:color w:val="0D0D0D" w:themeColor="text1" w:themeTint="F2"/>
          <w:sz w:val="28"/>
          <w:szCs w:val="28"/>
          <w:lang w:eastAsia="uk-UA"/>
        </w:rPr>
        <w:t>В Україні дошкільна освіта є обов’язковою частиною у системі безперервного навчання. Відповідальність за навчання дитини у дитсадку несуть її батьки або особи, які їх замінюють, та навчальні заклади, де діти перебувають.</w:t>
      </w:r>
    </w:p>
    <w:p w:rsidR="007E7514" w:rsidRPr="00C71542" w:rsidRDefault="007E7514" w:rsidP="00F20198">
      <w:pPr>
        <w:shd w:val="clear" w:color="auto" w:fill="FFFFFF"/>
        <w:spacing w:before="228" w:after="228"/>
        <w:jc w:val="both"/>
        <w:outlineLvl w:val="2"/>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Принципи дошкільної освіти:</w:t>
      </w:r>
    </w:p>
    <w:p w:rsidR="007E7514" w:rsidRPr="00C71542" w:rsidRDefault="007E7514" w:rsidP="00F20198">
      <w:pPr>
        <w:numPr>
          <w:ilvl w:val="0"/>
          <w:numId w:val="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доступність для кожного громадянина освітніх послуг, що надаються системою дошкільної освіти;</w:t>
      </w:r>
    </w:p>
    <w:p w:rsidR="007E7514" w:rsidRPr="00C71542" w:rsidRDefault="007E7514" w:rsidP="00F20198">
      <w:pPr>
        <w:numPr>
          <w:ilvl w:val="0"/>
          <w:numId w:val="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рівність умов для реалізації задатків, нахилів, здібностей, обдарувань, різнобічного розвитку кожної дитини;</w:t>
      </w:r>
    </w:p>
    <w:p w:rsidR="007E7514" w:rsidRPr="00C71542" w:rsidRDefault="007E7514" w:rsidP="00F20198">
      <w:pPr>
        <w:numPr>
          <w:ilvl w:val="0"/>
          <w:numId w:val="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єдність розвитку, виховання, навчання і оздоровлення дітей;</w:t>
      </w:r>
    </w:p>
    <w:p w:rsidR="007E7514" w:rsidRPr="00C71542" w:rsidRDefault="007E7514" w:rsidP="00F20198">
      <w:pPr>
        <w:numPr>
          <w:ilvl w:val="0"/>
          <w:numId w:val="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єдність виховних впливів сім’ї і закладу дошкільної освіти;</w:t>
      </w:r>
    </w:p>
    <w:p w:rsidR="007E7514" w:rsidRPr="00C71542" w:rsidRDefault="007E7514" w:rsidP="00F20198">
      <w:pPr>
        <w:numPr>
          <w:ilvl w:val="0"/>
          <w:numId w:val="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наступність і перспективність між дошкільною та початковою загальною освітою;</w:t>
      </w:r>
    </w:p>
    <w:p w:rsidR="007E7514" w:rsidRPr="00C71542" w:rsidRDefault="007E7514" w:rsidP="00F20198">
      <w:pPr>
        <w:numPr>
          <w:ilvl w:val="0"/>
          <w:numId w:val="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світський характер дошкільної освіти у державних і комунальних закладах дошкільної освіти;</w:t>
      </w:r>
    </w:p>
    <w:p w:rsidR="007E7514" w:rsidRPr="00C71542" w:rsidRDefault="00B91344" w:rsidP="00F20198">
      <w:pPr>
        <w:numPr>
          <w:ilvl w:val="0"/>
          <w:numId w:val="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hyperlink r:id="rId10" w:history="1">
        <w:r w:rsidR="007E7514" w:rsidRPr="00BC582C">
          <w:rPr>
            <w:rFonts w:ascii="Times New Roman" w:eastAsia="Times New Roman" w:hAnsi="Times New Roman" w:cs="Times New Roman"/>
            <w:bCs/>
            <w:color w:val="0D0D0D" w:themeColor="text1" w:themeTint="F2"/>
            <w:sz w:val="28"/>
            <w:szCs w:val="28"/>
            <w:lang w:eastAsia="uk-UA"/>
          </w:rPr>
          <w:t>особистісно орієнтований підхід</w:t>
        </w:r>
      </w:hyperlink>
      <w:r w:rsidR="00B93A64" w:rsidRPr="00BC582C">
        <w:t xml:space="preserve"> </w:t>
      </w:r>
      <w:r w:rsidR="007E7514" w:rsidRPr="00C71542">
        <w:rPr>
          <w:rFonts w:ascii="Times New Roman" w:eastAsia="Times New Roman" w:hAnsi="Times New Roman" w:cs="Times New Roman"/>
          <w:color w:val="0D0D0D" w:themeColor="text1" w:themeTint="F2"/>
          <w:sz w:val="28"/>
          <w:szCs w:val="28"/>
          <w:lang w:eastAsia="uk-UA"/>
        </w:rPr>
        <w:t>до розвитку особистості дитини;</w:t>
      </w:r>
    </w:p>
    <w:p w:rsidR="007E7514" w:rsidRPr="00C71542" w:rsidRDefault="007E7514" w:rsidP="00F20198">
      <w:pPr>
        <w:numPr>
          <w:ilvl w:val="0"/>
          <w:numId w:val="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демократизація та гуманізація педагогічного процесу;</w:t>
      </w:r>
    </w:p>
    <w:p w:rsidR="007E7514" w:rsidRPr="00C71542" w:rsidRDefault="007E7514" w:rsidP="00F20198">
      <w:pPr>
        <w:numPr>
          <w:ilvl w:val="0"/>
          <w:numId w:val="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C71542">
        <w:rPr>
          <w:rFonts w:ascii="Times New Roman" w:eastAsia="Times New Roman" w:hAnsi="Times New Roman" w:cs="Times New Roman"/>
          <w:color w:val="0D0D0D" w:themeColor="text1" w:themeTint="F2"/>
          <w:sz w:val="28"/>
          <w:szCs w:val="28"/>
          <w:lang w:eastAsia="uk-UA"/>
        </w:rPr>
        <w:t>відповідність змісту, рівня й обсягу дошкільної освіти особливостям розвитку та стану здоров’я дитини дошкільного віку.</w:t>
      </w:r>
    </w:p>
    <w:p w:rsidR="007E7514" w:rsidRPr="007E7514" w:rsidRDefault="00BC582C"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Відповідно до вирішення ключових завдань, освітню програму діяльності закладу дошкільної освіти зорієнтовано на цінності та інтереси дитини, урахування вікових можливостей, збереження дитячої субкультури, взаємозв’язок усіх сторін її життя.</w:t>
      </w:r>
    </w:p>
    <w:p w:rsidR="009006A4" w:rsidRDefault="009006A4" w:rsidP="00F20198">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lastRenderedPageBreak/>
        <w:t>Очікувані результати навчання здобувачів освіти</w:t>
      </w:r>
    </w:p>
    <w:p w:rsidR="007E7514" w:rsidRPr="007E7514" w:rsidRDefault="00BC582C"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Очікуваними результатами освітнього процесу є набуття </w:t>
      </w:r>
      <w:proofErr w:type="spellStart"/>
      <w:r w:rsidR="007E7514" w:rsidRPr="007E7514">
        <w:rPr>
          <w:rFonts w:ascii="Times New Roman" w:eastAsia="Times New Roman" w:hAnsi="Times New Roman" w:cs="Times New Roman"/>
          <w:color w:val="2F2D2D"/>
          <w:sz w:val="28"/>
          <w:szCs w:val="28"/>
          <w:lang w:eastAsia="uk-UA"/>
        </w:rPr>
        <w:t>компетентностей</w:t>
      </w:r>
      <w:proofErr w:type="spellEnd"/>
      <w:r w:rsidR="007E7514" w:rsidRPr="007E7514">
        <w:rPr>
          <w:rFonts w:ascii="Times New Roman" w:eastAsia="Times New Roman" w:hAnsi="Times New Roman" w:cs="Times New Roman"/>
          <w:color w:val="2F2D2D"/>
          <w:sz w:val="28"/>
          <w:szCs w:val="28"/>
          <w:lang w:eastAsia="uk-UA"/>
        </w:rPr>
        <w:t>, що визначені за усіма освітніми лініями Базового компонента та комплексними і парціальними програмами, за якими здійснюється освітній процес.</w:t>
      </w:r>
    </w:p>
    <w:p w:rsidR="007E7514" w:rsidRPr="007E7514" w:rsidRDefault="00BC582C"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Набуття різних видів </w:t>
      </w:r>
      <w:proofErr w:type="spellStart"/>
      <w:r w:rsidR="007E7514" w:rsidRPr="007E7514">
        <w:rPr>
          <w:rFonts w:ascii="Times New Roman" w:eastAsia="Times New Roman" w:hAnsi="Times New Roman" w:cs="Times New Roman"/>
          <w:color w:val="2F2D2D"/>
          <w:sz w:val="28"/>
          <w:szCs w:val="28"/>
          <w:lang w:eastAsia="uk-UA"/>
        </w:rPr>
        <w:t>компетентностей</w:t>
      </w:r>
      <w:proofErr w:type="spellEnd"/>
      <w:r w:rsidR="007E7514" w:rsidRPr="007E7514">
        <w:rPr>
          <w:rFonts w:ascii="Times New Roman" w:eastAsia="Times New Roman" w:hAnsi="Times New Roman" w:cs="Times New Roman"/>
          <w:color w:val="2F2D2D"/>
          <w:sz w:val="28"/>
          <w:szCs w:val="28"/>
          <w:lang w:eastAsia="uk-UA"/>
        </w:rPr>
        <w:t xml:space="preserve">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мовленнєвій; трудовій і вимагає практичного засвоєння дитиною системи елементарних знань про себе та довкілля, моральних цінностей, уміння доречно застосовувати набуту інформацію. На кінець навчального року формується модель випускника кожної групи.</w:t>
      </w:r>
    </w:p>
    <w:p w:rsidR="007E7514" w:rsidRPr="007E7514" w:rsidRDefault="00BC582C"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Рівень сформованості </w:t>
      </w:r>
      <w:proofErr w:type="spellStart"/>
      <w:r w:rsidR="007E7514" w:rsidRPr="007E7514">
        <w:rPr>
          <w:rFonts w:ascii="Times New Roman" w:eastAsia="Times New Roman" w:hAnsi="Times New Roman" w:cs="Times New Roman"/>
          <w:color w:val="2F2D2D"/>
          <w:sz w:val="28"/>
          <w:szCs w:val="28"/>
          <w:lang w:eastAsia="uk-UA"/>
        </w:rPr>
        <w:t>компетентностей</w:t>
      </w:r>
      <w:proofErr w:type="spellEnd"/>
      <w:r w:rsidR="007E7514" w:rsidRPr="007E7514">
        <w:rPr>
          <w:rFonts w:ascii="Times New Roman" w:eastAsia="Times New Roman" w:hAnsi="Times New Roman" w:cs="Times New Roman"/>
          <w:color w:val="2F2D2D"/>
          <w:sz w:val="28"/>
          <w:szCs w:val="28"/>
          <w:lang w:eastAsia="uk-UA"/>
        </w:rPr>
        <w:t xml:space="preserve"> різних вікових груп з’ясовується у процесі здійснення моніторингу рівня засвоєння програмового матеріалу дітьми раннього та дошкільного віку, отримання антропометричних даних та встановлення рівня нервово-психічного розвитку дітей раннього віку в процесі спостереження за життєдіяльністю дітей.</w:t>
      </w:r>
    </w:p>
    <w:p w:rsidR="007E7514" w:rsidRPr="007E7514" w:rsidRDefault="00BC582C"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Інструментарієм здійснення моніторингу можуть бути: карти спостереження, </w:t>
      </w:r>
      <w:proofErr w:type="spellStart"/>
      <w:r w:rsidR="007E7514" w:rsidRPr="007E7514">
        <w:rPr>
          <w:rFonts w:ascii="Times New Roman" w:eastAsia="Times New Roman" w:hAnsi="Times New Roman" w:cs="Times New Roman"/>
          <w:color w:val="2F2D2D"/>
          <w:sz w:val="28"/>
          <w:szCs w:val="28"/>
          <w:lang w:eastAsia="uk-UA"/>
        </w:rPr>
        <w:t>кваліметричні</w:t>
      </w:r>
      <w:proofErr w:type="spellEnd"/>
      <w:r w:rsidR="007E7514" w:rsidRPr="007E7514">
        <w:rPr>
          <w:rFonts w:ascii="Times New Roman" w:eastAsia="Times New Roman" w:hAnsi="Times New Roman" w:cs="Times New Roman"/>
          <w:color w:val="2F2D2D"/>
          <w:sz w:val="28"/>
          <w:szCs w:val="28"/>
          <w:lang w:eastAsia="uk-UA"/>
        </w:rPr>
        <w:t xml:space="preserve"> моделі, що використовуються в межах  моніторингових дослідженнях та </w:t>
      </w:r>
      <w:proofErr w:type="spellStart"/>
      <w:r w:rsidR="007E7514" w:rsidRPr="007E7514">
        <w:rPr>
          <w:rFonts w:ascii="Times New Roman" w:eastAsia="Times New Roman" w:hAnsi="Times New Roman" w:cs="Times New Roman"/>
          <w:color w:val="2F2D2D"/>
          <w:sz w:val="28"/>
          <w:szCs w:val="28"/>
          <w:lang w:eastAsia="uk-UA"/>
        </w:rPr>
        <w:t>кваліметрична</w:t>
      </w:r>
      <w:proofErr w:type="spellEnd"/>
      <w:r w:rsidR="007E7514" w:rsidRPr="007E7514">
        <w:rPr>
          <w:rFonts w:ascii="Times New Roman" w:eastAsia="Times New Roman" w:hAnsi="Times New Roman" w:cs="Times New Roman"/>
          <w:color w:val="2F2D2D"/>
          <w:sz w:val="28"/>
          <w:szCs w:val="28"/>
          <w:lang w:eastAsia="uk-UA"/>
        </w:rPr>
        <w:t xml:space="preserve"> модель </w:t>
      </w:r>
      <w:proofErr w:type="spellStart"/>
      <w:r w:rsidR="007E7514" w:rsidRPr="007E7514">
        <w:rPr>
          <w:rFonts w:ascii="Times New Roman" w:eastAsia="Times New Roman" w:hAnsi="Times New Roman" w:cs="Times New Roman"/>
          <w:color w:val="2F2D2D"/>
          <w:sz w:val="28"/>
          <w:szCs w:val="28"/>
          <w:lang w:eastAsia="uk-UA"/>
        </w:rPr>
        <w:t>Єльникової</w:t>
      </w:r>
      <w:proofErr w:type="spellEnd"/>
      <w:r w:rsidR="007E7514" w:rsidRPr="007E7514">
        <w:rPr>
          <w:rFonts w:ascii="Times New Roman" w:eastAsia="Times New Roman" w:hAnsi="Times New Roman" w:cs="Times New Roman"/>
          <w:color w:val="2F2D2D"/>
          <w:sz w:val="28"/>
          <w:szCs w:val="28"/>
          <w:lang w:eastAsia="uk-UA"/>
        </w:rPr>
        <w:t xml:space="preserve"> Г.В. (лист МОНУ від 06.11.2015 № 1/9-535 «Щодо визначення рівня розвитку дитини старшого дошкільного віку за допомогою </w:t>
      </w:r>
      <w:proofErr w:type="spellStart"/>
      <w:r w:rsidR="007E7514" w:rsidRPr="007E7514">
        <w:rPr>
          <w:rFonts w:ascii="Times New Roman" w:eastAsia="Times New Roman" w:hAnsi="Times New Roman" w:cs="Times New Roman"/>
          <w:color w:val="2F2D2D"/>
          <w:sz w:val="28"/>
          <w:szCs w:val="28"/>
          <w:lang w:eastAsia="uk-UA"/>
        </w:rPr>
        <w:t>кваліметричної</w:t>
      </w:r>
      <w:proofErr w:type="spellEnd"/>
      <w:r w:rsidR="007E7514" w:rsidRPr="007E7514">
        <w:rPr>
          <w:rFonts w:ascii="Times New Roman" w:eastAsia="Times New Roman" w:hAnsi="Times New Roman" w:cs="Times New Roman"/>
          <w:color w:val="2F2D2D"/>
          <w:sz w:val="28"/>
          <w:szCs w:val="28"/>
          <w:lang w:eastAsia="uk-UA"/>
        </w:rPr>
        <w:t xml:space="preserve"> моделі»).</w:t>
      </w:r>
    </w:p>
    <w:p w:rsidR="007E7514" w:rsidRPr="007E7514" w:rsidRDefault="00BC582C"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За результатами здійснення моніторингових процедур педагоги планують корекційну діяльність з дітьми раннього та дошкільного віку, а також індивідуальну роботу.</w:t>
      </w:r>
    </w:p>
    <w:p w:rsidR="007E7514" w:rsidRPr="007E7514" w:rsidRDefault="00BE315A"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ЗДО здійснює планування методичної роботи також з урахуванням цих результатів.</w:t>
      </w:r>
    </w:p>
    <w:p w:rsidR="006E3898" w:rsidRDefault="006E3898" w:rsidP="00BC582C">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9006A4" w:rsidRDefault="009006A4" w:rsidP="00BC582C">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9006A4" w:rsidRDefault="009006A4" w:rsidP="00BC582C">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9006A4" w:rsidRDefault="009006A4" w:rsidP="00BC582C">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7E7514" w:rsidRPr="007E7514" w:rsidRDefault="007E7514" w:rsidP="00BC582C">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lastRenderedPageBreak/>
        <w:t>РОЗДІЛ  II.</w:t>
      </w:r>
      <w:r w:rsidRPr="007E7514">
        <w:rPr>
          <w:rFonts w:ascii="Times New Roman" w:eastAsia="Times New Roman" w:hAnsi="Times New Roman" w:cs="Times New Roman"/>
          <w:color w:val="2F2D2D"/>
          <w:sz w:val="28"/>
          <w:szCs w:val="28"/>
          <w:lang w:eastAsia="uk-UA"/>
        </w:rPr>
        <w:t> </w:t>
      </w:r>
      <w:r w:rsidRPr="007E7514">
        <w:rPr>
          <w:rFonts w:ascii="Times New Roman" w:eastAsia="Times New Roman" w:hAnsi="Times New Roman" w:cs="Times New Roman"/>
          <w:b/>
          <w:bCs/>
          <w:color w:val="2F2D2D"/>
          <w:sz w:val="28"/>
          <w:szCs w:val="28"/>
          <w:lang w:eastAsia="uk-UA"/>
        </w:rPr>
        <w:t>ПЕРЕЛІК, ЗМІСТ, ТРИВАЛІСТЬ І ВЗАЄМОЗВ’ЯЗОК ОСВІТНІХ ГАЛУЗЕЙ ТА/АБО ПРЕДМЕТІВ, ДИСЦИПЛІН ТОЩО, ЛОГІЧНА ПОСЛІДОВНІСТЬ ЇХ ВИВЧЕННЯ</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Зміст осв</w:t>
      </w:r>
      <w:r w:rsidR="00BC582C">
        <w:rPr>
          <w:rFonts w:ascii="Times New Roman" w:eastAsia="Times New Roman" w:hAnsi="Times New Roman" w:cs="Times New Roman"/>
          <w:color w:val="2F2D2D"/>
          <w:sz w:val="28"/>
          <w:szCs w:val="28"/>
          <w:lang w:eastAsia="uk-UA"/>
        </w:rPr>
        <w:t>ітньо</w:t>
      </w:r>
      <w:r w:rsidR="00747037">
        <w:rPr>
          <w:rFonts w:ascii="Times New Roman" w:eastAsia="Times New Roman" w:hAnsi="Times New Roman" w:cs="Times New Roman"/>
          <w:color w:val="2F2D2D"/>
          <w:sz w:val="28"/>
          <w:szCs w:val="28"/>
          <w:lang w:eastAsia="uk-UA"/>
        </w:rPr>
        <w:t xml:space="preserve">го процесу в закладі </w:t>
      </w:r>
      <w:r w:rsidRPr="007E7514">
        <w:rPr>
          <w:rFonts w:ascii="Times New Roman" w:eastAsia="Times New Roman" w:hAnsi="Times New Roman" w:cs="Times New Roman"/>
          <w:color w:val="2F2D2D"/>
          <w:sz w:val="28"/>
          <w:szCs w:val="28"/>
          <w:lang w:eastAsia="uk-UA"/>
        </w:rPr>
        <w:t xml:space="preserve"> спрямований на формування та розвиток </w:t>
      </w:r>
      <w:proofErr w:type="spellStart"/>
      <w:r w:rsidRPr="007E7514">
        <w:rPr>
          <w:rFonts w:ascii="Times New Roman" w:eastAsia="Times New Roman" w:hAnsi="Times New Roman" w:cs="Times New Roman"/>
          <w:color w:val="2F2D2D"/>
          <w:sz w:val="28"/>
          <w:szCs w:val="28"/>
          <w:lang w:eastAsia="uk-UA"/>
        </w:rPr>
        <w:t>компетентностей</w:t>
      </w:r>
      <w:proofErr w:type="spellEnd"/>
      <w:r w:rsidRPr="007E7514">
        <w:rPr>
          <w:rFonts w:ascii="Times New Roman" w:eastAsia="Times New Roman" w:hAnsi="Times New Roman" w:cs="Times New Roman"/>
          <w:color w:val="2F2D2D"/>
          <w:sz w:val="28"/>
          <w:szCs w:val="28"/>
          <w:lang w:eastAsia="uk-UA"/>
        </w:rPr>
        <w:t xml:space="preserve"> вихован</w:t>
      </w:r>
      <w:r w:rsidR="00F10B78">
        <w:rPr>
          <w:rFonts w:ascii="Times New Roman" w:eastAsia="Times New Roman" w:hAnsi="Times New Roman" w:cs="Times New Roman"/>
          <w:color w:val="2F2D2D"/>
          <w:sz w:val="28"/>
          <w:szCs w:val="28"/>
          <w:lang w:eastAsia="uk-UA"/>
        </w:rPr>
        <w:t>ців відповідно до освітніх напрямів</w:t>
      </w:r>
      <w:r w:rsidRPr="007E7514">
        <w:rPr>
          <w:rFonts w:ascii="Times New Roman" w:eastAsia="Times New Roman" w:hAnsi="Times New Roman" w:cs="Times New Roman"/>
          <w:color w:val="2F2D2D"/>
          <w:sz w:val="28"/>
          <w:szCs w:val="28"/>
          <w:lang w:eastAsia="uk-UA"/>
        </w:rPr>
        <w:t xml:space="preserve"> Базового компонента:</w:t>
      </w:r>
    </w:p>
    <w:p w:rsidR="007E7514" w:rsidRPr="00BC582C" w:rsidRDefault="007E7514" w:rsidP="00F20198">
      <w:pPr>
        <w:numPr>
          <w:ilvl w:val="0"/>
          <w:numId w:val="1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BC582C">
        <w:rPr>
          <w:rFonts w:ascii="Times New Roman" w:eastAsia="Times New Roman" w:hAnsi="Times New Roman" w:cs="Times New Roman"/>
          <w:color w:val="0D0D0D" w:themeColor="text1" w:themeTint="F2"/>
          <w:sz w:val="28"/>
          <w:szCs w:val="28"/>
          <w:lang w:eastAsia="uk-UA"/>
        </w:rPr>
        <w:t>«Особистість дитини»</w:t>
      </w:r>
    </w:p>
    <w:p w:rsidR="007E7514" w:rsidRPr="00BC582C" w:rsidRDefault="00F10B78" w:rsidP="00F20198">
      <w:pPr>
        <w:numPr>
          <w:ilvl w:val="0"/>
          <w:numId w:val="1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«Дитина в сенсорно-пізнавальному про</w:t>
      </w:r>
      <w:r w:rsidR="00747037">
        <w:rPr>
          <w:rFonts w:ascii="Times New Roman" w:eastAsia="Times New Roman" w:hAnsi="Times New Roman" w:cs="Times New Roman"/>
          <w:color w:val="0D0D0D" w:themeColor="text1" w:themeTint="F2"/>
          <w:sz w:val="28"/>
          <w:szCs w:val="28"/>
          <w:lang w:eastAsia="uk-UA"/>
        </w:rPr>
        <w:t>с</w:t>
      </w:r>
      <w:r>
        <w:rPr>
          <w:rFonts w:ascii="Times New Roman" w:eastAsia="Times New Roman" w:hAnsi="Times New Roman" w:cs="Times New Roman"/>
          <w:color w:val="0D0D0D" w:themeColor="text1" w:themeTint="F2"/>
          <w:sz w:val="28"/>
          <w:szCs w:val="28"/>
          <w:lang w:eastAsia="uk-UA"/>
        </w:rPr>
        <w:t>торі</w:t>
      </w:r>
      <w:r w:rsidR="007E7514" w:rsidRPr="00BC582C">
        <w:rPr>
          <w:rFonts w:ascii="Times New Roman" w:eastAsia="Times New Roman" w:hAnsi="Times New Roman" w:cs="Times New Roman"/>
          <w:color w:val="0D0D0D" w:themeColor="text1" w:themeTint="F2"/>
          <w:sz w:val="28"/>
          <w:szCs w:val="28"/>
          <w:lang w:eastAsia="uk-UA"/>
        </w:rPr>
        <w:t>»</w:t>
      </w:r>
    </w:p>
    <w:p w:rsidR="007E7514" w:rsidRPr="00BC582C" w:rsidRDefault="007E7514" w:rsidP="00F20198">
      <w:pPr>
        <w:numPr>
          <w:ilvl w:val="0"/>
          <w:numId w:val="1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BC582C">
        <w:rPr>
          <w:rFonts w:ascii="Times New Roman" w:eastAsia="Times New Roman" w:hAnsi="Times New Roman" w:cs="Times New Roman"/>
          <w:color w:val="0D0D0D" w:themeColor="text1" w:themeTint="F2"/>
          <w:sz w:val="28"/>
          <w:szCs w:val="28"/>
          <w:lang w:eastAsia="uk-UA"/>
        </w:rPr>
        <w:t>«Дитина в природному довкіллі»</w:t>
      </w:r>
    </w:p>
    <w:p w:rsidR="007E7514" w:rsidRPr="00BC582C" w:rsidRDefault="00F10B78" w:rsidP="00F20198">
      <w:pPr>
        <w:numPr>
          <w:ilvl w:val="0"/>
          <w:numId w:val="1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«Гра дитини</w:t>
      </w:r>
      <w:r w:rsidR="007E7514" w:rsidRPr="00BC582C">
        <w:rPr>
          <w:rFonts w:ascii="Times New Roman" w:eastAsia="Times New Roman" w:hAnsi="Times New Roman" w:cs="Times New Roman"/>
          <w:color w:val="0D0D0D" w:themeColor="text1" w:themeTint="F2"/>
          <w:sz w:val="28"/>
          <w:szCs w:val="28"/>
          <w:lang w:eastAsia="uk-UA"/>
        </w:rPr>
        <w:t>»</w:t>
      </w:r>
    </w:p>
    <w:p w:rsidR="007E7514" w:rsidRPr="00BC582C" w:rsidRDefault="00F10B78" w:rsidP="00F20198">
      <w:pPr>
        <w:numPr>
          <w:ilvl w:val="0"/>
          <w:numId w:val="1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«Дитина в соціумі</w:t>
      </w:r>
      <w:r w:rsidR="007E7514" w:rsidRPr="00BC582C">
        <w:rPr>
          <w:rFonts w:ascii="Times New Roman" w:eastAsia="Times New Roman" w:hAnsi="Times New Roman" w:cs="Times New Roman"/>
          <w:color w:val="0D0D0D" w:themeColor="text1" w:themeTint="F2"/>
          <w:sz w:val="28"/>
          <w:szCs w:val="28"/>
          <w:lang w:eastAsia="uk-UA"/>
        </w:rPr>
        <w:t>»</w:t>
      </w:r>
    </w:p>
    <w:p w:rsidR="007E7514" w:rsidRPr="00BC582C" w:rsidRDefault="00F10B78" w:rsidP="00F20198">
      <w:pPr>
        <w:numPr>
          <w:ilvl w:val="0"/>
          <w:numId w:val="1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«Мовлення дитини</w:t>
      </w:r>
      <w:r w:rsidR="007E7514" w:rsidRPr="00BC582C">
        <w:rPr>
          <w:rFonts w:ascii="Times New Roman" w:eastAsia="Times New Roman" w:hAnsi="Times New Roman" w:cs="Times New Roman"/>
          <w:color w:val="0D0D0D" w:themeColor="text1" w:themeTint="F2"/>
          <w:sz w:val="28"/>
          <w:szCs w:val="28"/>
          <w:lang w:eastAsia="uk-UA"/>
        </w:rPr>
        <w:t>»</w:t>
      </w:r>
    </w:p>
    <w:p w:rsidR="007E7514" w:rsidRPr="00BC582C" w:rsidRDefault="00F10B78" w:rsidP="00F20198">
      <w:pPr>
        <w:numPr>
          <w:ilvl w:val="0"/>
          <w:numId w:val="1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«Дитина у світі мистецтва</w:t>
      </w:r>
      <w:r w:rsidR="007E7514" w:rsidRPr="00BC582C">
        <w:rPr>
          <w:rFonts w:ascii="Times New Roman" w:eastAsia="Times New Roman" w:hAnsi="Times New Roman" w:cs="Times New Roman"/>
          <w:color w:val="0D0D0D" w:themeColor="text1" w:themeTint="F2"/>
          <w:sz w:val="28"/>
          <w:szCs w:val="28"/>
          <w:lang w:eastAsia="uk-UA"/>
        </w:rPr>
        <w:t>».</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xml:space="preserve">Організація життєдіяльності дітей з </w:t>
      </w:r>
      <w:r w:rsidR="00BC582C">
        <w:rPr>
          <w:rFonts w:ascii="Times New Roman" w:eastAsia="Times New Roman" w:hAnsi="Times New Roman" w:cs="Times New Roman"/>
          <w:color w:val="2F2D2D"/>
          <w:sz w:val="28"/>
          <w:szCs w:val="28"/>
          <w:lang w:eastAsia="uk-UA"/>
        </w:rPr>
        <w:t xml:space="preserve"> </w:t>
      </w:r>
      <w:r w:rsidRPr="007E7514">
        <w:rPr>
          <w:rFonts w:ascii="Times New Roman" w:eastAsia="Times New Roman" w:hAnsi="Times New Roman" w:cs="Times New Roman"/>
          <w:color w:val="2F2D2D"/>
          <w:sz w:val="28"/>
          <w:szCs w:val="28"/>
          <w:lang w:eastAsia="uk-UA"/>
        </w:rPr>
        <w:t xml:space="preserve">урахуванням </w:t>
      </w:r>
      <w:r w:rsidR="00BC582C">
        <w:rPr>
          <w:rFonts w:ascii="Times New Roman" w:eastAsia="Times New Roman" w:hAnsi="Times New Roman" w:cs="Times New Roman"/>
          <w:color w:val="2F2D2D"/>
          <w:sz w:val="28"/>
          <w:szCs w:val="28"/>
          <w:lang w:eastAsia="uk-UA"/>
        </w:rPr>
        <w:t xml:space="preserve">  </w:t>
      </w:r>
      <w:r w:rsidR="00F10B78">
        <w:rPr>
          <w:rFonts w:ascii="Times New Roman" w:eastAsia="Times New Roman" w:hAnsi="Times New Roman" w:cs="Times New Roman"/>
          <w:color w:val="2F2D2D"/>
          <w:sz w:val="28"/>
          <w:szCs w:val="28"/>
          <w:lang w:eastAsia="uk-UA"/>
        </w:rPr>
        <w:t>освітніх напрямів</w:t>
      </w:r>
      <w:r w:rsidRPr="007E7514">
        <w:rPr>
          <w:rFonts w:ascii="Times New Roman" w:eastAsia="Times New Roman" w:hAnsi="Times New Roman" w:cs="Times New Roman"/>
          <w:color w:val="2F2D2D"/>
          <w:sz w:val="28"/>
          <w:szCs w:val="28"/>
          <w:lang w:eastAsia="uk-UA"/>
        </w:rPr>
        <w:t xml:space="preserve">, що </w:t>
      </w:r>
      <w:r w:rsidR="00BC582C">
        <w:rPr>
          <w:rFonts w:ascii="Times New Roman" w:eastAsia="Times New Roman" w:hAnsi="Times New Roman" w:cs="Times New Roman"/>
          <w:color w:val="2F2D2D"/>
          <w:sz w:val="28"/>
          <w:szCs w:val="28"/>
          <w:lang w:eastAsia="uk-UA"/>
        </w:rPr>
        <w:t xml:space="preserve">  </w:t>
      </w:r>
      <w:r w:rsidR="00F10B78">
        <w:rPr>
          <w:rFonts w:ascii="Times New Roman" w:eastAsia="Times New Roman" w:hAnsi="Times New Roman" w:cs="Times New Roman"/>
          <w:color w:val="2F2D2D"/>
          <w:sz w:val="28"/>
          <w:szCs w:val="28"/>
          <w:lang w:eastAsia="uk-UA"/>
        </w:rPr>
        <w:t xml:space="preserve">включені </w:t>
      </w:r>
      <w:r w:rsidRPr="007E7514">
        <w:rPr>
          <w:rFonts w:ascii="Times New Roman" w:eastAsia="Times New Roman" w:hAnsi="Times New Roman" w:cs="Times New Roman"/>
          <w:color w:val="2F2D2D"/>
          <w:sz w:val="28"/>
          <w:szCs w:val="28"/>
          <w:lang w:eastAsia="uk-UA"/>
        </w:rPr>
        <w:t>до інваріантної дає змогу забезп</w:t>
      </w:r>
      <w:r w:rsidR="00BC582C">
        <w:rPr>
          <w:rFonts w:ascii="Times New Roman" w:eastAsia="Times New Roman" w:hAnsi="Times New Roman" w:cs="Times New Roman"/>
          <w:color w:val="2F2D2D"/>
          <w:sz w:val="28"/>
          <w:szCs w:val="28"/>
          <w:lang w:eastAsia="uk-UA"/>
        </w:rPr>
        <w:t>ечити належний рівень соціально</w:t>
      </w:r>
      <w:r w:rsidR="00F10B78">
        <w:rPr>
          <w:rFonts w:ascii="Times New Roman" w:eastAsia="Times New Roman" w:hAnsi="Times New Roman" w:cs="Times New Roman"/>
          <w:color w:val="2F2D2D"/>
          <w:sz w:val="28"/>
          <w:szCs w:val="28"/>
          <w:lang w:eastAsia="uk-UA"/>
        </w:rPr>
        <w:t xml:space="preserve"> </w:t>
      </w:r>
      <w:r w:rsidRPr="007E7514">
        <w:rPr>
          <w:rFonts w:ascii="Times New Roman" w:eastAsia="Times New Roman" w:hAnsi="Times New Roman" w:cs="Times New Roman"/>
          <w:color w:val="2F2D2D"/>
          <w:sz w:val="28"/>
          <w:szCs w:val="28"/>
          <w:lang w:eastAsia="uk-UA"/>
        </w:rPr>
        <w:t>особистісного розвитку дітей дошкільного віку в структурі неперервної освіти.</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Варіативну частину змісту освіти систематизовано відповідно до Базового компонента дошкі</w:t>
      </w:r>
      <w:r w:rsidR="00747037">
        <w:rPr>
          <w:rFonts w:ascii="Times New Roman" w:eastAsia="Times New Roman" w:hAnsi="Times New Roman" w:cs="Times New Roman"/>
          <w:color w:val="2F2D2D"/>
          <w:sz w:val="28"/>
          <w:szCs w:val="28"/>
          <w:lang w:eastAsia="uk-UA"/>
        </w:rPr>
        <w:t>льної освіти за освітнім напрямом</w:t>
      </w:r>
      <w:r w:rsidRPr="007E7514">
        <w:rPr>
          <w:rFonts w:ascii="Times New Roman" w:eastAsia="Times New Roman" w:hAnsi="Times New Roman" w:cs="Times New Roman"/>
          <w:color w:val="2F2D2D"/>
          <w:sz w:val="28"/>
          <w:szCs w:val="28"/>
          <w:lang w:eastAsia="uk-UA"/>
        </w:rPr>
        <w:t xml:space="preserve"> «Іноземна мова».</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Засади Базового компонента:</w:t>
      </w:r>
    </w:p>
    <w:p w:rsidR="007E7514" w:rsidRPr="00BC582C" w:rsidRDefault="007E7514" w:rsidP="00F20198">
      <w:pPr>
        <w:numPr>
          <w:ilvl w:val="0"/>
          <w:numId w:val="1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BC582C">
        <w:rPr>
          <w:rFonts w:ascii="Times New Roman" w:eastAsia="Times New Roman" w:hAnsi="Times New Roman" w:cs="Times New Roman"/>
          <w:color w:val="0D0D0D" w:themeColor="text1" w:themeTint="F2"/>
          <w:sz w:val="28"/>
          <w:szCs w:val="28"/>
          <w:lang w:eastAsia="uk-UA"/>
        </w:rPr>
        <w:t>Визнання самоцінності дошкільного дитинства, його особливої ролі в розвитку особистості.</w:t>
      </w:r>
    </w:p>
    <w:p w:rsidR="007E7514" w:rsidRPr="00BC582C" w:rsidRDefault="007E7514" w:rsidP="00F20198">
      <w:pPr>
        <w:numPr>
          <w:ilvl w:val="0"/>
          <w:numId w:val="1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BC582C">
        <w:rPr>
          <w:rFonts w:ascii="Times New Roman" w:eastAsia="Times New Roman" w:hAnsi="Times New Roman" w:cs="Times New Roman"/>
          <w:color w:val="0D0D0D" w:themeColor="text1" w:themeTint="F2"/>
          <w:sz w:val="28"/>
          <w:szCs w:val="28"/>
          <w:lang w:eastAsia="uk-UA"/>
        </w:rPr>
        <w:t>Збереження дитячої субкультури.</w:t>
      </w:r>
    </w:p>
    <w:p w:rsidR="007E7514" w:rsidRPr="00BC582C" w:rsidRDefault="007E7514" w:rsidP="00F20198">
      <w:pPr>
        <w:numPr>
          <w:ilvl w:val="0"/>
          <w:numId w:val="1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BC582C">
        <w:rPr>
          <w:rFonts w:ascii="Times New Roman" w:eastAsia="Times New Roman" w:hAnsi="Times New Roman" w:cs="Times New Roman"/>
          <w:color w:val="0D0D0D" w:themeColor="text1" w:themeTint="F2"/>
          <w:sz w:val="28"/>
          <w:szCs w:val="28"/>
          <w:lang w:eastAsia="uk-UA"/>
        </w:rPr>
        <w:t>Створення сприятливих умов для формування особистісної зрілості дитини, її базових якостей.</w:t>
      </w:r>
    </w:p>
    <w:p w:rsidR="007E7514" w:rsidRPr="00BC582C" w:rsidRDefault="007E7514" w:rsidP="00F20198">
      <w:pPr>
        <w:numPr>
          <w:ilvl w:val="0"/>
          <w:numId w:val="1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BC582C">
        <w:rPr>
          <w:rFonts w:ascii="Times New Roman" w:eastAsia="Times New Roman" w:hAnsi="Times New Roman" w:cs="Times New Roman"/>
          <w:color w:val="0D0D0D" w:themeColor="text1" w:themeTint="F2"/>
          <w:sz w:val="28"/>
          <w:szCs w:val="28"/>
          <w:lang w:eastAsia="uk-UA"/>
        </w:rPr>
        <w:t>Пріоритет повноцінного проживання дитиною сьогодення у порівнянні з підготовкою до майбутнього етапу життя.</w:t>
      </w:r>
    </w:p>
    <w:p w:rsidR="007E7514" w:rsidRPr="00BC582C" w:rsidRDefault="007E7514" w:rsidP="00F20198">
      <w:pPr>
        <w:numPr>
          <w:ilvl w:val="0"/>
          <w:numId w:val="1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BC582C">
        <w:rPr>
          <w:rFonts w:ascii="Times New Roman" w:eastAsia="Times New Roman" w:hAnsi="Times New Roman" w:cs="Times New Roman"/>
          <w:color w:val="0D0D0D" w:themeColor="text1" w:themeTint="F2"/>
          <w:sz w:val="28"/>
          <w:szCs w:val="28"/>
          <w:lang w:eastAsia="uk-UA"/>
        </w:rPr>
        <w:t>Повага до дитини, врахування індивідуального особистого досвіду дошкільника.</w:t>
      </w:r>
    </w:p>
    <w:p w:rsidR="007E7514" w:rsidRPr="00BC582C" w:rsidRDefault="007E7514" w:rsidP="00F20198">
      <w:pPr>
        <w:numPr>
          <w:ilvl w:val="0"/>
          <w:numId w:val="1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proofErr w:type="spellStart"/>
      <w:r w:rsidRPr="00BC582C">
        <w:rPr>
          <w:rFonts w:ascii="Times New Roman" w:eastAsia="Times New Roman" w:hAnsi="Times New Roman" w:cs="Times New Roman"/>
          <w:color w:val="0D0D0D" w:themeColor="text1" w:themeTint="F2"/>
          <w:sz w:val="28"/>
          <w:szCs w:val="28"/>
          <w:lang w:eastAsia="uk-UA"/>
        </w:rPr>
        <w:t>Компетентнісний</w:t>
      </w:r>
      <w:proofErr w:type="spellEnd"/>
      <w:r w:rsidRPr="00BC582C">
        <w:rPr>
          <w:rFonts w:ascii="Times New Roman" w:eastAsia="Times New Roman" w:hAnsi="Times New Roman" w:cs="Times New Roman"/>
          <w:color w:val="0D0D0D" w:themeColor="text1" w:themeTint="F2"/>
          <w:sz w:val="28"/>
          <w:szCs w:val="28"/>
          <w:lang w:eastAsia="uk-UA"/>
        </w:rPr>
        <w:t xml:space="preserve"> підхід до розвитку особистості, збалансованість набутих знань, умінь, навичок, сформованість бажань, інтересів, намірів та особистісних якостей і вольової поведінки дитини.</w:t>
      </w:r>
    </w:p>
    <w:p w:rsidR="007E7514" w:rsidRPr="00BC582C" w:rsidRDefault="007E7514" w:rsidP="00F20198">
      <w:pPr>
        <w:numPr>
          <w:ilvl w:val="0"/>
          <w:numId w:val="1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BC582C">
        <w:rPr>
          <w:rFonts w:ascii="Times New Roman" w:eastAsia="Times New Roman" w:hAnsi="Times New Roman" w:cs="Times New Roman"/>
          <w:color w:val="0D0D0D" w:themeColor="text1" w:themeTint="F2"/>
          <w:sz w:val="28"/>
          <w:szCs w:val="28"/>
          <w:lang w:eastAsia="uk-UA"/>
        </w:rPr>
        <w:t>Надання пріоритету соціально-моральному розвитку особистості, формування уміння узгоджувати особисті інтереси з колективними.</w:t>
      </w:r>
    </w:p>
    <w:p w:rsidR="007E7514" w:rsidRPr="00BC582C" w:rsidRDefault="007E7514" w:rsidP="00F20198">
      <w:pPr>
        <w:numPr>
          <w:ilvl w:val="0"/>
          <w:numId w:val="1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BC582C">
        <w:rPr>
          <w:rFonts w:ascii="Times New Roman" w:eastAsia="Times New Roman" w:hAnsi="Times New Roman" w:cs="Times New Roman"/>
          <w:color w:val="0D0D0D" w:themeColor="text1" w:themeTint="F2"/>
          <w:sz w:val="28"/>
          <w:szCs w:val="28"/>
          <w:lang w:eastAsia="uk-UA"/>
        </w:rPr>
        <w:t>Формування цілісної картини світу, основ світогляду.</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BC582C">
        <w:rPr>
          <w:rFonts w:ascii="Times New Roman" w:eastAsia="Times New Roman" w:hAnsi="Times New Roman" w:cs="Times New Roman"/>
          <w:color w:val="0D0D0D" w:themeColor="text1" w:themeTint="F2"/>
          <w:sz w:val="28"/>
          <w:szCs w:val="28"/>
          <w:lang w:eastAsia="uk-UA"/>
        </w:rPr>
        <w:lastRenderedPageBreak/>
        <w:t>Зміст осв</w:t>
      </w:r>
      <w:r w:rsidR="00BC582C">
        <w:rPr>
          <w:rFonts w:ascii="Times New Roman" w:eastAsia="Times New Roman" w:hAnsi="Times New Roman" w:cs="Times New Roman"/>
          <w:color w:val="0D0D0D" w:themeColor="text1" w:themeTint="F2"/>
          <w:sz w:val="28"/>
          <w:szCs w:val="28"/>
          <w:lang w:eastAsia="uk-UA"/>
        </w:rPr>
        <w:t>ітнього процесу в</w:t>
      </w:r>
      <w:r w:rsidR="00747037">
        <w:rPr>
          <w:rFonts w:ascii="Times New Roman" w:eastAsia="Times New Roman" w:hAnsi="Times New Roman" w:cs="Times New Roman"/>
          <w:color w:val="0D0D0D" w:themeColor="text1" w:themeTint="F2"/>
          <w:sz w:val="28"/>
          <w:szCs w:val="28"/>
          <w:lang w:eastAsia="uk-UA"/>
        </w:rPr>
        <w:t xml:space="preserve"> закладі </w:t>
      </w:r>
      <w:r w:rsidRPr="00BC582C">
        <w:rPr>
          <w:rFonts w:ascii="Times New Roman" w:eastAsia="Times New Roman" w:hAnsi="Times New Roman" w:cs="Times New Roman"/>
          <w:color w:val="0D0D0D" w:themeColor="text1" w:themeTint="F2"/>
          <w:sz w:val="28"/>
          <w:szCs w:val="28"/>
          <w:lang w:eastAsia="uk-UA"/>
        </w:rPr>
        <w:t xml:space="preserve"> спрямований на формування та розвиток </w:t>
      </w:r>
      <w:proofErr w:type="spellStart"/>
      <w:r w:rsidRPr="00BC582C">
        <w:rPr>
          <w:rFonts w:ascii="Times New Roman" w:eastAsia="Times New Roman" w:hAnsi="Times New Roman" w:cs="Times New Roman"/>
          <w:color w:val="0D0D0D" w:themeColor="text1" w:themeTint="F2"/>
          <w:sz w:val="28"/>
          <w:szCs w:val="28"/>
          <w:lang w:eastAsia="uk-UA"/>
        </w:rPr>
        <w:t>компетентностей</w:t>
      </w:r>
      <w:proofErr w:type="spellEnd"/>
      <w:r w:rsidRPr="00BC582C">
        <w:rPr>
          <w:rFonts w:ascii="Times New Roman" w:eastAsia="Times New Roman" w:hAnsi="Times New Roman" w:cs="Times New Roman"/>
          <w:color w:val="0D0D0D" w:themeColor="text1" w:themeTint="F2"/>
          <w:sz w:val="28"/>
          <w:szCs w:val="28"/>
          <w:lang w:eastAsia="uk-UA"/>
        </w:rPr>
        <w:t xml:space="preserve"> вихованців відповідно до освітніх </w:t>
      </w:r>
      <w:r w:rsidR="00747037">
        <w:rPr>
          <w:rFonts w:ascii="Times New Roman" w:eastAsia="Times New Roman" w:hAnsi="Times New Roman" w:cs="Times New Roman"/>
          <w:color w:val="2F2D2D"/>
          <w:sz w:val="28"/>
          <w:szCs w:val="28"/>
          <w:lang w:eastAsia="uk-UA"/>
        </w:rPr>
        <w:t>напрямів</w:t>
      </w:r>
      <w:r w:rsidRPr="007E7514">
        <w:rPr>
          <w:rFonts w:ascii="Times New Roman" w:eastAsia="Times New Roman" w:hAnsi="Times New Roman" w:cs="Times New Roman"/>
          <w:color w:val="2F2D2D"/>
          <w:sz w:val="28"/>
          <w:szCs w:val="28"/>
          <w:lang w:eastAsia="uk-UA"/>
        </w:rPr>
        <w:t xml:space="preserve"> Базового компонента:</w:t>
      </w:r>
    </w:p>
    <w:tbl>
      <w:tblPr>
        <w:tblW w:w="8778" w:type="dxa"/>
        <w:tblInd w:w="12" w:type="dxa"/>
        <w:shd w:val="clear" w:color="auto" w:fill="FFFFFF"/>
        <w:tblCellMar>
          <w:top w:w="15" w:type="dxa"/>
          <w:left w:w="15" w:type="dxa"/>
          <w:bottom w:w="15" w:type="dxa"/>
          <w:right w:w="15" w:type="dxa"/>
        </w:tblCellMar>
        <w:tblLook w:val="04A0" w:firstRow="1" w:lastRow="0" w:firstColumn="1" w:lastColumn="0" w:noHBand="0" w:noVBand="1"/>
      </w:tblPr>
      <w:tblGrid>
        <w:gridCol w:w="3086"/>
        <w:gridCol w:w="5692"/>
      </w:tblGrid>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C75E9F" w:rsidP="00F20198">
            <w:pPr>
              <w:spacing w:before="12" w:after="12"/>
              <w:rPr>
                <w:rFonts w:ascii="Times New Roman" w:eastAsia="Times New Roman" w:hAnsi="Times New Roman" w:cs="Times New Roman"/>
                <w:color w:val="2F2D2D"/>
                <w:sz w:val="28"/>
                <w:szCs w:val="28"/>
                <w:lang w:eastAsia="uk-UA"/>
              </w:rPr>
            </w:pPr>
            <w:r>
              <w:rPr>
                <w:rFonts w:ascii="Times New Roman" w:eastAsia="Times New Roman" w:hAnsi="Times New Roman" w:cs="Times New Roman"/>
                <w:b/>
                <w:bCs/>
                <w:color w:val="2F2D2D"/>
                <w:sz w:val="28"/>
                <w:szCs w:val="28"/>
                <w:lang w:eastAsia="uk-UA"/>
              </w:rPr>
              <w:t>Компетентність</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C75E9F" w:rsidP="00F20198">
            <w:pPr>
              <w:spacing w:before="12" w:after="12"/>
              <w:rPr>
                <w:rFonts w:ascii="Times New Roman" w:eastAsia="Times New Roman" w:hAnsi="Times New Roman" w:cs="Times New Roman"/>
                <w:color w:val="2F2D2D"/>
                <w:sz w:val="28"/>
                <w:szCs w:val="28"/>
                <w:lang w:eastAsia="uk-UA"/>
              </w:rPr>
            </w:pPr>
            <w:r>
              <w:rPr>
                <w:rFonts w:ascii="Times New Roman" w:eastAsia="Times New Roman" w:hAnsi="Times New Roman" w:cs="Times New Roman"/>
                <w:b/>
                <w:bCs/>
                <w:color w:val="2F2D2D"/>
                <w:sz w:val="28"/>
                <w:szCs w:val="28"/>
                <w:lang w:eastAsia="uk-UA"/>
              </w:rPr>
              <w:t>Зміст компетентності</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47037" w:rsidRDefault="00747037" w:rsidP="00F20198">
            <w:pPr>
              <w:spacing w:before="12" w:after="12"/>
              <w:rPr>
                <w:rFonts w:ascii="Times New Roman" w:eastAsia="Times New Roman" w:hAnsi="Times New Roman" w:cs="Times New Roman"/>
                <w:color w:val="2F2D2D"/>
                <w:sz w:val="28"/>
                <w:szCs w:val="28"/>
                <w:lang w:eastAsia="uk-UA"/>
              </w:rPr>
            </w:pPr>
            <w:proofErr w:type="spellStart"/>
            <w:r w:rsidRPr="00747037">
              <w:rPr>
                <w:rFonts w:ascii="Times New Roman" w:eastAsia="Times New Roman" w:hAnsi="Times New Roman" w:cs="Times New Roman"/>
                <w:iCs/>
                <w:color w:val="2F2D2D"/>
                <w:sz w:val="28"/>
                <w:szCs w:val="28"/>
                <w:u w:val="single"/>
                <w:lang w:eastAsia="uk-UA"/>
              </w:rPr>
              <w:t>Здоров’язбережувальна</w:t>
            </w:r>
            <w:proofErr w:type="spellEnd"/>
            <w:r w:rsidRPr="00747037">
              <w:rPr>
                <w:rFonts w:ascii="Times New Roman" w:eastAsia="Times New Roman" w:hAnsi="Times New Roman" w:cs="Times New Roman"/>
                <w:iCs/>
                <w:color w:val="2F2D2D"/>
                <w:sz w:val="28"/>
                <w:szCs w:val="28"/>
                <w:u w:val="single"/>
                <w:lang w:eastAsia="uk-UA"/>
              </w:rPr>
              <w:t xml:space="preserve"> </w:t>
            </w:r>
            <w:r w:rsidR="00C75E9F">
              <w:rPr>
                <w:rFonts w:ascii="Times New Roman" w:eastAsia="Times New Roman" w:hAnsi="Times New Roman" w:cs="Times New Roman"/>
                <w:iCs/>
                <w:color w:val="2F2D2D"/>
                <w:sz w:val="28"/>
                <w:szCs w:val="28"/>
                <w:u w:val="single"/>
                <w:lang w:eastAsia="uk-UA"/>
              </w:rPr>
              <w:t xml:space="preserve">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Обізнаність із будовою свого тіла, гігієнічними навичками за його доглядом; належністю до певної статі; продуктами харчування; основними показниками власного здоров’я, цінністю здоров’я для людини. Уміння виконувати основні рухи та гімнастичні вправи; застосовувати здобуті знання, вміння і навики щодо збереження здоров’я, не зашкоджуючи як власному, так і здоров’я інших людей. Дотримання правил безпеки життєдіяльності.</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C75E9F" w:rsidP="00F20198">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i/>
                <w:iCs/>
                <w:color w:val="2F2D2D"/>
                <w:sz w:val="28"/>
                <w:szCs w:val="28"/>
                <w:u w:val="single"/>
                <w:lang w:eastAsia="uk-UA"/>
              </w:rPr>
              <w:t xml:space="preserve">Особистісна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Обізнаність дитини з образом самої себе, своїм «Я», її місцем у системі людської життєдіяльності (у сім’ї, групі однолітків, соціально-комунікативному просторі, в різних видах діяль</w:t>
            </w:r>
            <w:r w:rsidRPr="007E7514">
              <w:rPr>
                <w:rFonts w:ascii="Times New Roman" w:eastAsia="Times New Roman" w:hAnsi="Times New Roman" w:cs="Times New Roman"/>
                <w:color w:val="2F2D2D"/>
                <w:sz w:val="28"/>
                <w:szCs w:val="28"/>
                <w:lang w:eastAsia="uk-UA"/>
              </w:rPr>
              <w:softHyphen/>
              <w:t>ності). Здатність до самооцінки, довільної регуляції власної поведінки в різних життєвих ситуаціях, позитивного став</w:t>
            </w:r>
            <w:r w:rsidRPr="007E7514">
              <w:rPr>
                <w:rFonts w:ascii="Times New Roman" w:eastAsia="Times New Roman" w:hAnsi="Times New Roman" w:cs="Times New Roman"/>
                <w:color w:val="2F2D2D"/>
                <w:sz w:val="28"/>
                <w:szCs w:val="28"/>
                <w:lang w:eastAsia="uk-UA"/>
              </w:rPr>
              <w:softHyphen/>
              <w:t>лення до власного внутрішнього світу (мотиви, ціннісні орі</w:t>
            </w:r>
            <w:r w:rsidRPr="007E7514">
              <w:rPr>
                <w:rFonts w:ascii="Times New Roman" w:eastAsia="Times New Roman" w:hAnsi="Times New Roman" w:cs="Times New Roman"/>
                <w:color w:val="2F2D2D"/>
                <w:sz w:val="28"/>
                <w:szCs w:val="28"/>
                <w:lang w:eastAsia="uk-UA"/>
              </w:rPr>
              <w:softHyphen/>
              <w:t>єнтації, бажання і мрії, почуття тощо), оптимістичного світо</w:t>
            </w:r>
            <w:r w:rsidRPr="007E7514">
              <w:rPr>
                <w:rFonts w:ascii="Times New Roman" w:eastAsia="Times New Roman" w:hAnsi="Times New Roman" w:cs="Times New Roman"/>
                <w:color w:val="2F2D2D"/>
                <w:sz w:val="28"/>
                <w:szCs w:val="28"/>
                <w:lang w:eastAsia="uk-UA"/>
              </w:rPr>
              <w:softHyphen/>
              <w:t>відчуття щодо свого сьогодення і майбутнього.</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i/>
                <w:iCs/>
                <w:color w:val="2F2D2D"/>
                <w:sz w:val="28"/>
                <w:szCs w:val="28"/>
                <w:u w:val="single"/>
                <w:lang w:eastAsia="uk-UA"/>
              </w:rPr>
              <w:t>Родинно-побутова</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Обізнаність із змістом, нормами та правилами сімейного (родинного) співжиття; здатність їх пояснити та дотримуватись; підтримувати доброзичливі, дружні, довірливі стосунки в родинному колі, виявляти турботу і любов до рідних та близьких членів родини.</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C75E9F" w:rsidP="00F20198">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i/>
                <w:iCs/>
                <w:color w:val="2F2D2D"/>
                <w:sz w:val="28"/>
                <w:szCs w:val="28"/>
                <w:u w:val="single"/>
                <w:lang w:eastAsia="uk-UA"/>
              </w:rPr>
              <w:t>Соціально-громадянська</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Обізнаність із різними соціальними ролями людей (знайомі, незнайомі, свої, чужі, діти, дорослі, жінки, чоловіки, дівчат</w:t>
            </w:r>
            <w:r w:rsidRPr="007E7514">
              <w:rPr>
                <w:rFonts w:ascii="Times New Roman" w:eastAsia="Times New Roman" w:hAnsi="Times New Roman" w:cs="Times New Roman"/>
                <w:color w:val="2F2D2D"/>
                <w:sz w:val="28"/>
                <w:szCs w:val="28"/>
                <w:lang w:eastAsia="uk-UA"/>
              </w:rPr>
              <w:softHyphen/>
              <w:t>ка, хлопчики, молоді, літні тощо); з елементарними соціаль</w:t>
            </w:r>
            <w:r w:rsidRPr="007E7514">
              <w:rPr>
                <w:rFonts w:ascii="Times New Roman" w:eastAsia="Times New Roman" w:hAnsi="Times New Roman" w:cs="Times New Roman"/>
                <w:color w:val="2F2D2D"/>
                <w:sz w:val="28"/>
                <w:szCs w:val="28"/>
                <w:lang w:eastAsia="uk-UA"/>
              </w:rPr>
              <w:softHyphen/>
            </w:r>
            <w:r w:rsidRPr="007E7514">
              <w:rPr>
                <w:rFonts w:ascii="Times New Roman" w:eastAsia="Times New Roman" w:hAnsi="Times New Roman" w:cs="Times New Roman"/>
                <w:color w:val="2F2D2D"/>
                <w:sz w:val="28"/>
                <w:szCs w:val="28"/>
                <w:lang w:eastAsia="uk-UA"/>
              </w:rPr>
              <w:lastRenderedPageBreak/>
              <w:t>ними та морально-етичними нормами міжособистісних взає</w:t>
            </w:r>
            <w:r w:rsidRPr="007E7514">
              <w:rPr>
                <w:rFonts w:ascii="Times New Roman" w:eastAsia="Times New Roman" w:hAnsi="Times New Roman" w:cs="Times New Roman"/>
                <w:color w:val="2F2D2D"/>
                <w:sz w:val="28"/>
                <w:szCs w:val="28"/>
                <w:lang w:eastAsia="uk-UA"/>
              </w:rPr>
              <w:softHyphen/>
              <w:t>мин; уміння дотримуватись їх під час спілкування. Здатність взаємодіяти з людьми, які її оточують: узгоджувати свої дії, поведінку з іншими; усвідомлювати своє місце в соціальному середовищі; позитивно сприймати себе. Вміння співпережи</w:t>
            </w:r>
            <w:r w:rsidRPr="007E7514">
              <w:rPr>
                <w:rFonts w:ascii="Times New Roman" w:eastAsia="Times New Roman" w:hAnsi="Times New Roman" w:cs="Times New Roman"/>
                <w:color w:val="2F2D2D"/>
                <w:sz w:val="28"/>
                <w:szCs w:val="28"/>
                <w:lang w:eastAsia="uk-UA"/>
              </w:rPr>
              <w:softHyphen/>
              <w:t>вати, співчувати, допомагати іншим, обирати відповідні спо</w:t>
            </w:r>
            <w:r w:rsidRPr="007E7514">
              <w:rPr>
                <w:rFonts w:ascii="Times New Roman" w:eastAsia="Times New Roman" w:hAnsi="Times New Roman" w:cs="Times New Roman"/>
                <w:color w:val="2F2D2D"/>
                <w:sz w:val="28"/>
                <w:szCs w:val="28"/>
                <w:lang w:eastAsia="uk-UA"/>
              </w:rPr>
              <w:softHyphen/>
              <w:t>соби спілкування в різних життєвих ситуаціях.</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i/>
                <w:iCs/>
                <w:color w:val="2F2D2D"/>
                <w:sz w:val="28"/>
                <w:szCs w:val="28"/>
                <w:u w:val="single"/>
                <w:lang w:eastAsia="uk-UA"/>
              </w:rPr>
              <w:lastRenderedPageBreak/>
              <w:t>Природничо-екологічна</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Обізнаність з природним середовищем планети Земля та Все</w:t>
            </w:r>
            <w:r w:rsidRPr="007E7514">
              <w:rPr>
                <w:rFonts w:ascii="Times New Roman" w:eastAsia="Times New Roman" w:hAnsi="Times New Roman" w:cs="Times New Roman"/>
                <w:color w:val="2F2D2D"/>
                <w:sz w:val="28"/>
                <w:szCs w:val="28"/>
                <w:lang w:eastAsia="uk-UA"/>
              </w:rPr>
              <w:softHyphen/>
              <w:t xml:space="preserve">світом як цілісним організмом, у якому взаємодіють повітря, вода, </w:t>
            </w:r>
            <w:proofErr w:type="spellStart"/>
            <w:r w:rsidRPr="007E7514">
              <w:rPr>
                <w:rFonts w:ascii="Times New Roman" w:eastAsia="Times New Roman" w:hAnsi="Times New Roman" w:cs="Times New Roman"/>
                <w:color w:val="2F2D2D"/>
                <w:sz w:val="28"/>
                <w:szCs w:val="28"/>
                <w:lang w:eastAsia="uk-UA"/>
              </w:rPr>
              <w:t>грунт</w:t>
            </w:r>
            <w:proofErr w:type="spellEnd"/>
            <w:r w:rsidRPr="007E7514">
              <w:rPr>
                <w:rFonts w:ascii="Times New Roman" w:eastAsia="Times New Roman" w:hAnsi="Times New Roman" w:cs="Times New Roman"/>
                <w:color w:val="2F2D2D"/>
                <w:sz w:val="28"/>
                <w:szCs w:val="28"/>
                <w:lang w:eastAsia="uk-UA"/>
              </w:rPr>
              <w:t>, рослини, тварини, люди, Сонце, Місяць тощо; усві</w:t>
            </w:r>
            <w:r w:rsidRPr="007E7514">
              <w:rPr>
                <w:rFonts w:ascii="Times New Roman" w:eastAsia="Times New Roman" w:hAnsi="Times New Roman" w:cs="Times New Roman"/>
                <w:color w:val="2F2D2D"/>
                <w:sz w:val="28"/>
                <w:szCs w:val="28"/>
                <w:lang w:eastAsia="uk-UA"/>
              </w:rPr>
              <w:softHyphen/>
              <w:t>домлення їх значення для діяльності людини, для себе. Спри</w:t>
            </w:r>
            <w:r w:rsidRPr="007E7514">
              <w:rPr>
                <w:rFonts w:ascii="Times New Roman" w:eastAsia="Times New Roman" w:hAnsi="Times New Roman" w:cs="Times New Roman"/>
                <w:color w:val="2F2D2D"/>
                <w:sz w:val="28"/>
                <w:szCs w:val="28"/>
                <w:lang w:eastAsia="uk-UA"/>
              </w:rPr>
              <w:softHyphen/>
              <w:t>йняття  природи як цінності, виокремлення позитивного та нега</w:t>
            </w:r>
            <w:r w:rsidRPr="007E7514">
              <w:rPr>
                <w:rFonts w:ascii="Times New Roman" w:eastAsia="Times New Roman" w:hAnsi="Times New Roman" w:cs="Times New Roman"/>
                <w:color w:val="2F2D2D"/>
                <w:sz w:val="28"/>
                <w:szCs w:val="28"/>
                <w:lang w:eastAsia="uk-UA"/>
              </w:rPr>
              <w:softHyphen/>
              <w:t>тивного впливу  людської діяльності на стан природи, довільне  регулювання власної поведінки в природі.</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Дошкільник усвідомлює себе частиною великого світу природи; знає про залежність власного здоров’я, настрою, активності від ста</w:t>
            </w:r>
            <w:r w:rsidRPr="007E7514">
              <w:rPr>
                <w:rFonts w:ascii="Times New Roman" w:eastAsia="Times New Roman" w:hAnsi="Times New Roman" w:cs="Times New Roman"/>
                <w:color w:val="2F2D2D"/>
                <w:sz w:val="28"/>
                <w:szCs w:val="28"/>
                <w:lang w:eastAsia="uk-UA"/>
              </w:rPr>
              <w:softHyphen/>
              <w:t>ну природи, її розмаїття і краси; виявляє інтерес, бажання та посильні уміння щодо природоохоронних дій. Знає про необ</w:t>
            </w:r>
            <w:r w:rsidRPr="007E7514">
              <w:rPr>
                <w:rFonts w:ascii="Times New Roman" w:eastAsia="Times New Roman" w:hAnsi="Times New Roman" w:cs="Times New Roman"/>
                <w:color w:val="2F2D2D"/>
                <w:sz w:val="28"/>
                <w:szCs w:val="28"/>
                <w:lang w:eastAsia="uk-UA"/>
              </w:rPr>
              <w:softHyphen/>
              <w:t>хідність дотримання людиною правил доцільного природо</w:t>
            </w:r>
            <w:r w:rsidRPr="007E7514">
              <w:rPr>
                <w:rFonts w:ascii="Times New Roman" w:eastAsia="Times New Roman" w:hAnsi="Times New Roman" w:cs="Times New Roman"/>
                <w:color w:val="2F2D2D"/>
                <w:sz w:val="28"/>
                <w:szCs w:val="28"/>
                <w:lang w:eastAsia="uk-UA"/>
              </w:rPr>
              <w:softHyphen/>
              <w:t>користування, чистоти природного довкілля, заощадливо</w:t>
            </w:r>
            <w:r w:rsidRPr="007E7514">
              <w:rPr>
                <w:rFonts w:ascii="Times New Roman" w:eastAsia="Times New Roman" w:hAnsi="Times New Roman" w:cs="Times New Roman"/>
                <w:color w:val="2F2D2D"/>
                <w:sz w:val="28"/>
                <w:szCs w:val="28"/>
                <w:lang w:eastAsia="uk-UA"/>
              </w:rPr>
              <w:softHyphen/>
              <w:t>го використання природних багатств, використання води, електричної та теплової енергії в побуті; прикладає домір</w:t>
            </w:r>
            <w:r w:rsidRPr="007E7514">
              <w:rPr>
                <w:rFonts w:ascii="Times New Roman" w:eastAsia="Times New Roman" w:hAnsi="Times New Roman" w:cs="Times New Roman"/>
                <w:color w:val="2F2D2D"/>
                <w:sz w:val="28"/>
                <w:szCs w:val="28"/>
                <w:lang w:eastAsia="uk-UA"/>
              </w:rPr>
              <w:softHyphen/>
              <w:t>ні зусилля зі збереження, догляду та захисту природного довкілля.</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i/>
                <w:iCs/>
                <w:color w:val="2F2D2D"/>
                <w:sz w:val="28"/>
                <w:szCs w:val="28"/>
                <w:u w:val="single"/>
                <w:lang w:eastAsia="uk-UA"/>
              </w:rPr>
              <w:t>Предметно-практична</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xml:space="preserve">Обізнаність  з предметами побуту та вжитку, їх виготовленням, призначенням та </w:t>
            </w:r>
            <w:r w:rsidRPr="007E7514">
              <w:rPr>
                <w:rFonts w:ascii="Times New Roman" w:eastAsia="Times New Roman" w:hAnsi="Times New Roman" w:cs="Times New Roman"/>
                <w:color w:val="2F2D2D"/>
                <w:sz w:val="28"/>
                <w:szCs w:val="28"/>
                <w:lang w:eastAsia="uk-UA"/>
              </w:rPr>
              <w:lastRenderedPageBreak/>
              <w:t>використанням; усвідомлене, дбайливе до них ставлення; обізнаність з видами людської праці та професіями; готовність займатися продуктивно-практичною діяльністю як самостійно, так і спільно з дорослими; бережливо ставитись до результатів людської праці. Прагнення до якісного виконання трудових доручень тощо. Дотримання правил безпечної діяльності. Здатність оцінити результат своєї роботи та однолітків, внести корективи, виправити помилки.</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i/>
                <w:iCs/>
                <w:color w:val="2F2D2D"/>
                <w:sz w:val="28"/>
                <w:szCs w:val="28"/>
                <w:u w:val="single"/>
                <w:lang w:eastAsia="uk-UA"/>
              </w:rPr>
              <w:lastRenderedPageBreak/>
              <w:t>Художньо-продуктивна</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Сприйняття мистецького твору з позиції краси. Виявлення себе емоційно сприйнятливим та есте</w:t>
            </w:r>
            <w:r w:rsidRPr="007E7514">
              <w:rPr>
                <w:rFonts w:ascii="Times New Roman" w:eastAsia="Times New Roman" w:hAnsi="Times New Roman" w:cs="Times New Roman"/>
                <w:color w:val="2F2D2D"/>
                <w:sz w:val="28"/>
                <w:szCs w:val="28"/>
                <w:lang w:eastAsia="uk-UA"/>
              </w:rPr>
              <w:softHyphen/>
              <w:t>тично чуйним цінителем, слухачем, глядачем, виконавцем; емоційно-ціннісне ставлення до проявів естетичного в жит</w:t>
            </w:r>
            <w:r w:rsidRPr="007E7514">
              <w:rPr>
                <w:rFonts w:ascii="Times New Roman" w:eastAsia="Times New Roman" w:hAnsi="Times New Roman" w:cs="Times New Roman"/>
                <w:color w:val="2F2D2D"/>
                <w:sz w:val="28"/>
                <w:szCs w:val="28"/>
                <w:lang w:eastAsia="uk-UA"/>
              </w:rPr>
              <w:softHyphen/>
              <w:t xml:space="preserve">ті. </w:t>
            </w:r>
            <w:proofErr w:type="spellStart"/>
            <w:r w:rsidRPr="007E7514">
              <w:rPr>
                <w:rFonts w:ascii="Times New Roman" w:eastAsia="Times New Roman" w:hAnsi="Times New Roman" w:cs="Times New Roman"/>
                <w:color w:val="2F2D2D"/>
                <w:sz w:val="28"/>
                <w:szCs w:val="28"/>
                <w:lang w:eastAsia="uk-UA"/>
              </w:rPr>
              <w:t>Реалізування</w:t>
            </w:r>
            <w:proofErr w:type="spellEnd"/>
            <w:r w:rsidRPr="007E7514">
              <w:rPr>
                <w:rFonts w:ascii="Times New Roman" w:eastAsia="Times New Roman" w:hAnsi="Times New Roman" w:cs="Times New Roman"/>
                <w:color w:val="2F2D2D"/>
                <w:sz w:val="28"/>
                <w:szCs w:val="28"/>
                <w:lang w:eastAsia="uk-UA"/>
              </w:rPr>
              <w:t xml:space="preserve"> здатності насолоджуватись мистецтвом, пізнава</w:t>
            </w:r>
            <w:r w:rsidRPr="007E7514">
              <w:rPr>
                <w:rFonts w:ascii="Times New Roman" w:eastAsia="Times New Roman" w:hAnsi="Times New Roman" w:cs="Times New Roman"/>
                <w:color w:val="2F2D2D"/>
                <w:sz w:val="28"/>
                <w:szCs w:val="28"/>
                <w:lang w:eastAsia="uk-UA"/>
              </w:rPr>
              <w:softHyphen/>
              <w:t>ти образну специфічність мистецтва і дотичну інформацію.</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Дошкільник переймає духовний потенціал мистецького твору, виховує в собі риси улюблених персонажів. Володіє ко</w:t>
            </w:r>
            <w:r w:rsidRPr="007E7514">
              <w:rPr>
                <w:rFonts w:ascii="Times New Roman" w:eastAsia="Times New Roman" w:hAnsi="Times New Roman" w:cs="Times New Roman"/>
                <w:color w:val="2F2D2D"/>
                <w:sz w:val="28"/>
                <w:szCs w:val="28"/>
                <w:lang w:eastAsia="uk-UA"/>
              </w:rPr>
              <w:softHyphen/>
              <w:t>мунікативними навичками спілкування з приводу змісту і кра</w:t>
            </w:r>
            <w:r w:rsidRPr="007E7514">
              <w:rPr>
                <w:rFonts w:ascii="Times New Roman" w:eastAsia="Times New Roman" w:hAnsi="Times New Roman" w:cs="Times New Roman"/>
                <w:color w:val="2F2D2D"/>
                <w:sz w:val="28"/>
                <w:szCs w:val="28"/>
                <w:lang w:eastAsia="uk-UA"/>
              </w:rPr>
              <w:softHyphen/>
              <w:t>си твору, його засобів. Із задоволенням наслідує мистецькі зразки — образотворчі, музичні, танцювальні, театральні, лі</w:t>
            </w:r>
            <w:r w:rsidRPr="007E7514">
              <w:rPr>
                <w:rFonts w:ascii="Times New Roman" w:eastAsia="Times New Roman" w:hAnsi="Times New Roman" w:cs="Times New Roman"/>
                <w:color w:val="2F2D2D"/>
                <w:sz w:val="28"/>
                <w:szCs w:val="28"/>
                <w:lang w:eastAsia="uk-UA"/>
              </w:rPr>
              <w:softHyphen/>
              <w:t>тературні. Охоче інтегрує в творчих завданнях власні інтере</w:t>
            </w:r>
            <w:r w:rsidRPr="007E7514">
              <w:rPr>
                <w:rFonts w:ascii="Times New Roman" w:eastAsia="Times New Roman" w:hAnsi="Times New Roman" w:cs="Times New Roman"/>
                <w:color w:val="2F2D2D"/>
                <w:sz w:val="28"/>
                <w:szCs w:val="28"/>
                <w:lang w:eastAsia="uk-UA"/>
              </w:rPr>
              <w:softHyphen/>
              <w:t>си, уподобання, цінності, набутий мистецький досвід діяльності сприйняття і відтворення прекрасного (уміння, навички). Ви</w:t>
            </w:r>
            <w:r w:rsidRPr="007E7514">
              <w:rPr>
                <w:rFonts w:ascii="Times New Roman" w:eastAsia="Times New Roman" w:hAnsi="Times New Roman" w:cs="Times New Roman"/>
                <w:color w:val="2F2D2D"/>
                <w:sz w:val="28"/>
                <w:szCs w:val="28"/>
                <w:lang w:eastAsia="uk-UA"/>
              </w:rPr>
              <w:softHyphen/>
              <w:t xml:space="preserve">промінює благополуччя під час мистецької творчої діяльності; має навички рефлексії стосовно власного мистецького досвіду; виявляє художню активність як складову особистісної </w:t>
            </w:r>
            <w:r w:rsidRPr="007E7514">
              <w:rPr>
                <w:rFonts w:ascii="Times New Roman" w:eastAsia="Times New Roman" w:hAnsi="Times New Roman" w:cs="Times New Roman"/>
                <w:color w:val="2F2D2D"/>
                <w:sz w:val="28"/>
                <w:szCs w:val="28"/>
                <w:lang w:eastAsia="uk-UA"/>
              </w:rPr>
              <w:lastRenderedPageBreak/>
              <w:t>культури.</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i/>
                <w:iCs/>
                <w:color w:val="2F2D2D"/>
                <w:sz w:val="28"/>
                <w:szCs w:val="28"/>
                <w:u w:val="single"/>
                <w:lang w:eastAsia="uk-UA"/>
              </w:rPr>
              <w:lastRenderedPageBreak/>
              <w:t>Ігрова</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Обізнаність із різними видами іграшок; здатність їх викорис</w:t>
            </w:r>
            <w:r w:rsidRPr="007E7514">
              <w:rPr>
                <w:rFonts w:ascii="Times New Roman" w:eastAsia="Times New Roman" w:hAnsi="Times New Roman" w:cs="Times New Roman"/>
                <w:color w:val="2F2D2D"/>
                <w:sz w:val="28"/>
                <w:szCs w:val="28"/>
                <w:lang w:eastAsia="uk-UA"/>
              </w:rPr>
              <w:softHyphen/>
              <w:t>товувати в самостійних іграх; організовувати різні види ігор (рухливі, народні, ігри з правилами, сюжетно-рольові тощо) відповідно до їх структури (уявлювана ігрова ситуація, ігрова роль, ігрові правила); реалізовувати власні ігрові задуми; до</w:t>
            </w:r>
            <w:r w:rsidRPr="007E7514">
              <w:rPr>
                <w:rFonts w:ascii="Times New Roman" w:eastAsia="Times New Roman" w:hAnsi="Times New Roman" w:cs="Times New Roman"/>
                <w:color w:val="2F2D2D"/>
                <w:sz w:val="28"/>
                <w:szCs w:val="28"/>
                <w:lang w:eastAsia="uk-UA"/>
              </w:rPr>
              <w:softHyphen/>
              <w:t>тримуватись ігрового партнерства та рольових способів пове</w:t>
            </w:r>
            <w:r w:rsidRPr="007E7514">
              <w:rPr>
                <w:rFonts w:ascii="Times New Roman" w:eastAsia="Times New Roman" w:hAnsi="Times New Roman" w:cs="Times New Roman"/>
                <w:color w:val="2F2D2D"/>
                <w:sz w:val="28"/>
                <w:szCs w:val="28"/>
                <w:lang w:eastAsia="uk-UA"/>
              </w:rPr>
              <w:softHyphen/>
              <w:t>дінки, норм та етикету спілкування у процесі гри.</w:t>
            </w:r>
            <w:r w:rsidRPr="007E7514">
              <w:rPr>
                <w:rFonts w:ascii="Times New Roman" w:eastAsia="Times New Roman" w:hAnsi="Times New Roman" w:cs="Times New Roman"/>
                <w:i/>
                <w:iCs/>
                <w:color w:val="2F2D2D"/>
                <w:sz w:val="28"/>
                <w:szCs w:val="28"/>
                <w:u w:val="single"/>
                <w:lang w:eastAsia="uk-UA"/>
              </w:rPr>
              <w:t> </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i/>
                <w:iCs/>
                <w:color w:val="2F2D2D"/>
                <w:sz w:val="28"/>
                <w:szCs w:val="28"/>
                <w:u w:val="single"/>
                <w:lang w:eastAsia="uk-UA"/>
              </w:rPr>
              <w:t>Математична</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Виявляє інтерес до математичних понять, усвідомлює і за</w:t>
            </w:r>
            <w:r w:rsidRPr="007E7514">
              <w:rPr>
                <w:rFonts w:ascii="Times New Roman" w:eastAsia="Times New Roman" w:hAnsi="Times New Roman" w:cs="Times New Roman"/>
                <w:color w:val="2F2D2D"/>
                <w:sz w:val="28"/>
                <w:szCs w:val="28"/>
                <w:lang w:eastAsia="uk-UA"/>
              </w:rPr>
              <w:softHyphen/>
              <w:t>пам’ятовує їх; розуміє відношення між числами і цифрами, склад числа з одиниць і двох менших [у межах 10); обізнана зі структурою арифметичної задачі; вміє розв’язувати задачі та приклади на додавання і віднімання в межах 10.</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i/>
                <w:iCs/>
                <w:color w:val="2F2D2D"/>
                <w:sz w:val="28"/>
                <w:szCs w:val="28"/>
                <w:u w:val="single"/>
                <w:lang w:eastAsia="uk-UA"/>
              </w:rPr>
              <w:t>Сенсорно-пізнавальна</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Виявляє пізнавальну активність, спостережливість, винахідливість у довкіллі; вирізняється позитивною пізнавальною мотивацією; моделює, експериментує у довкіллі за допомогою вихователя та самостійно, використовуючи умовно-символічні зображення, схеми. Орієнтується  в сенсорних еталонах (колір, форма, величина), їх видах, ознаках, властивостях; у часі, у просторі; володіє прийомами узагальнення, класифікації, порівняння та зіставлення.</w:t>
            </w:r>
          </w:p>
        </w:tc>
      </w:tr>
      <w:tr w:rsidR="007E7514" w:rsidRPr="007E7514" w:rsidTr="007E7514">
        <w:tc>
          <w:tcPr>
            <w:tcW w:w="3040"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i/>
                <w:iCs/>
                <w:color w:val="2F2D2D"/>
                <w:sz w:val="28"/>
                <w:szCs w:val="28"/>
                <w:u w:val="single"/>
                <w:lang w:eastAsia="uk-UA"/>
              </w:rPr>
              <w:t>Комунікативна</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60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Комплексне застосування мовних і немовних засобів з метою комунікації, спілкування в конкретних соціально-побутових ситуаціях, уміння орієнтуватися в ситуації спілкування, ініці</w:t>
            </w:r>
            <w:r w:rsidRPr="007E7514">
              <w:rPr>
                <w:rFonts w:ascii="Times New Roman" w:eastAsia="Times New Roman" w:hAnsi="Times New Roman" w:cs="Times New Roman"/>
                <w:color w:val="2F2D2D"/>
                <w:sz w:val="28"/>
                <w:szCs w:val="28"/>
                <w:lang w:eastAsia="uk-UA"/>
              </w:rPr>
              <w:softHyphen/>
              <w:t>ативність спілкування, стриманість у спілкуванні; культура мовленнєвої комунікації.</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lastRenderedPageBreak/>
              <w:t>Комунікативна компетенція передбачає сформованість усіх видів мовленнєвої компетенції (фонетичної, лексичної, граматичної, діалогічної, монологічної, мовленнєвої).</w:t>
            </w:r>
          </w:p>
        </w:tc>
      </w:tr>
    </w:tbl>
    <w:p w:rsidR="007E7514" w:rsidRPr="007E7514" w:rsidRDefault="00BC582C"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lastRenderedPageBreak/>
        <w:t xml:space="preserve">          </w:t>
      </w:r>
      <w:r w:rsidR="007E7514" w:rsidRPr="007E7514">
        <w:rPr>
          <w:rFonts w:ascii="Times New Roman" w:eastAsia="Times New Roman" w:hAnsi="Times New Roman" w:cs="Times New Roman"/>
          <w:color w:val="2F2D2D"/>
          <w:sz w:val="28"/>
          <w:szCs w:val="28"/>
          <w:lang w:eastAsia="uk-UA"/>
        </w:rPr>
        <w:t>Реалізуючи зміст усіх освітніх ліній, педагогічні працівники забезпечують досягнення очікуваних результатів навчання, визначених у освітніх програмах, зазначених вище.</w:t>
      </w:r>
    </w:p>
    <w:p w:rsidR="007E7514" w:rsidRPr="007E7514" w:rsidRDefault="00BC582C"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Дотримання змісту, взаємозв’язку та логічної послідовності реалізації освітніх ліній Базового компонента забезпечується та відображається у блочно-тематичному плануванні освітнього процесу.</w:t>
      </w:r>
    </w:p>
    <w:p w:rsid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xml:space="preserve">З метою підвищення </w:t>
      </w:r>
      <w:r w:rsidR="00BC582C">
        <w:rPr>
          <w:rFonts w:ascii="Times New Roman" w:eastAsia="Times New Roman" w:hAnsi="Times New Roman" w:cs="Times New Roman"/>
          <w:color w:val="2F2D2D"/>
          <w:sz w:val="28"/>
          <w:szCs w:val="28"/>
          <w:lang w:eastAsia="uk-UA"/>
        </w:rPr>
        <w:t>якості освітнього проц</w:t>
      </w:r>
      <w:r w:rsidR="005630C3">
        <w:rPr>
          <w:rFonts w:ascii="Times New Roman" w:eastAsia="Times New Roman" w:hAnsi="Times New Roman" w:cs="Times New Roman"/>
          <w:color w:val="2F2D2D"/>
          <w:sz w:val="28"/>
          <w:szCs w:val="28"/>
          <w:lang w:eastAsia="uk-UA"/>
        </w:rPr>
        <w:t>есу  в ЗДО</w:t>
      </w:r>
      <w:r w:rsidRPr="007E7514">
        <w:rPr>
          <w:rFonts w:ascii="Times New Roman" w:eastAsia="Times New Roman" w:hAnsi="Times New Roman" w:cs="Times New Roman"/>
          <w:color w:val="2F2D2D"/>
          <w:sz w:val="28"/>
          <w:szCs w:val="28"/>
          <w:lang w:eastAsia="uk-UA"/>
        </w:rPr>
        <w:t xml:space="preserve"> використовуються інноваційні педагогічні технології, а саме:</w:t>
      </w:r>
    </w:p>
    <w:p w:rsidR="005630C3" w:rsidRPr="007E7514" w:rsidRDefault="005630C3" w:rsidP="00F20198">
      <w:pPr>
        <w:shd w:val="clear" w:color="auto" w:fill="FFFFFF"/>
        <w:spacing w:before="144" w:after="144"/>
        <w:jc w:val="both"/>
        <w:rPr>
          <w:rFonts w:ascii="Times New Roman" w:eastAsia="Times New Roman" w:hAnsi="Times New Roman" w:cs="Times New Roman"/>
          <w:color w:val="2F2D2D"/>
          <w:sz w:val="28"/>
          <w:szCs w:val="28"/>
          <w:lang w:eastAsia="uk-UA"/>
        </w:rPr>
      </w:pPr>
    </w:p>
    <w:tbl>
      <w:tblPr>
        <w:tblW w:w="9651" w:type="dxa"/>
        <w:tblInd w:w="12" w:type="dxa"/>
        <w:shd w:val="clear" w:color="auto" w:fill="FFFFFF"/>
        <w:tblCellMar>
          <w:top w:w="15" w:type="dxa"/>
          <w:left w:w="15" w:type="dxa"/>
          <w:bottom w:w="15" w:type="dxa"/>
          <w:right w:w="15" w:type="dxa"/>
        </w:tblCellMar>
        <w:tblLook w:val="04A0" w:firstRow="1" w:lastRow="0" w:firstColumn="1" w:lastColumn="0" w:noHBand="0" w:noVBand="1"/>
      </w:tblPr>
      <w:tblGrid>
        <w:gridCol w:w="721"/>
        <w:gridCol w:w="5387"/>
        <w:gridCol w:w="3543"/>
      </w:tblGrid>
      <w:tr w:rsidR="007E7514" w:rsidRPr="007E7514" w:rsidTr="00BC582C">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BC582C">
            <w:pPr>
              <w:spacing w:before="12" w:after="12"/>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w:t>
            </w:r>
          </w:p>
          <w:p w:rsidR="007E7514" w:rsidRPr="007E7514" w:rsidRDefault="007E7514" w:rsidP="00BC582C">
            <w:pPr>
              <w:spacing w:before="144" w:after="144"/>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з/п</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BC582C">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Назва та вид інновації</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7E7514" w:rsidP="00BC582C">
            <w:pPr>
              <w:spacing w:after="0"/>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П</w:t>
            </w:r>
            <w:r w:rsidR="00BC582C">
              <w:rPr>
                <w:rFonts w:ascii="Times New Roman" w:eastAsia="Times New Roman" w:hAnsi="Times New Roman" w:cs="Times New Roman"/>
                <w:b/>
                <w:bCs/>
                <w:color w:val="2F2D2D"/>
                <w:sz w:val="28"/>
                <w:szCs w:val="28"/>
                <w:lang w:eastAsia="uk-UA"/>
              </w:rPr>
              <w:t>едагоги</w:t>
            </w:r>
          </w:p>
        </w:tc>
      </w:tr>
      <w:tr w:rsidR="007E7514" w:rsidRPr="007E7514" w:rsidTr="00256B53">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256B53" w:rsidP="00256B53">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1</w:t>
            </w:r>
            <w:r w:rsidR="007E7514" w:rsidRPr="007E7514">
              <w:rPr>
                <w:rFonts w:ascii="Times New Roman" w:eastAsia="Times New Roman" w:hAnsi="Times New Roman" w:cs="Times New Roman"/>
                <w:color w:val="2F2D2D"/>
                <w:sz w:val="28"/>
                <w:szCs w:val="28"/>
                <w:lang w:eastAsia="uk-UA"/>
              </w:rPr>
              <w:t>.</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xml:space="preserve">Педагогіка М. </w:t>
            </w:r>
            <w:proofErr w:type="spellStart"/>
            <w:r w:rsidRPr="007E7514">
              <w:rPr>
                <w:rFonts w:ascii="Times New Roman" w:eastAsia="Times New Roman" w:hAnsi="Times New Roman" w:cs="Times New Roman"/>
                <w:color w:val="2F2D2D"/>
                <w:sz w:val="28"/>
                <w:szCs w:val="28"/>
                <w:lang w:eastAsia="uk-UA"/>
              </w:rPr>
              <w:t>Монтессорі</w:t>
            </w:r>
            <w:proofErr w:type="spellEnd"/>
            <w:r w:rsidRPr="007E7514">
              <w:rPr>
                <w:rFonts w:ascii="Times New Roman" w:eastAsia="Times New Roman" w:hAnsi="Times New Roman" w:cs="Times New Roman"/>
                <w:color w:val="2F2D2D"/>
                <w:sz w:val="28"/>
                <w:szCs w:val="28"/>
                <w:lang w:eastAsia="uk-UA"/>
              </w:rPr>
              <w:br/>
              <w:t>(“Будинок вільної дитини”)</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Default="0003400B" w:rsidP="00F20198">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Колодій Л.С.</w:t>
            </w:r>
          </w:p>
          <w:p w:rsidR="005630C3" w:rsidRDefault="005630C3" w:rsidP="00F20198">
            <w:pPr>
              <w:spacing w:after="0"/>
              <w:rPr>
                <w:rFonts w:ascii="Times New Roman" w:eastAsia="Times New Roman" w:hAnsi="Times New Roman" w:cs="Times New Roman"/>
                <w:color w:val="2F2D2D"/>
                <w:sz w:val="28"/>
                <w:szCs w:val="28"/>
                <w:lang w:eastAsia="uk-UA"/>
              </w:rPr>
            </w:pPr>
            <w:proofErr w:type="spellStart"/>
            <w:r>
              <w:rPr>
                <w:rFonts w:ascii="Times New Roman" w:eastAsia="Times New Roman" w:hAnsi="Times New Roman" w:cs="Times New Roman"/>
                <w:color w:val="2F2D2D"/>
                <w:sz w:val="28"/>
                <w:szCs w:val="28"/>
                <w:lang w:eastAsia="uk-UA"/>
              </w:rPr>
              <w:t>Шамлі</w:t>
            </w:r>
            <w:proofErr w:type="spellEnd"/>
            <w:r>
              <w:rPr>
                <w:rFonts w:ascii="Times New Roman" w:eastAsia="Times New Roman" w:hAnsi="Times New Roman" w:cs="Times New Roman"/>
                <w:color w:val="2F2D2D"/>
                <w:sz w:val="28"/>
                <w:szCs w:val="28"/>
                <w:lang w:eastAsia="uk-UA"/>
              </w:rPr>
              <w:t xml:space="preserve"> Н.В.</w:t>
            </w:r>
          </w:p>
          <w:p w:rsidR="009006A4" w:rsidRPr="007E7514" w:rsidRDefault="009006A4" w:rsidP="00F20198">
            <w:pPr>
              <w:spacing w:after="0"/>
              <w:rPr>
                <w:rFonts w:ascii="Times New Roman" w:eastAsia="Times New Roman" w:hAnsi="Times New Roman" w:cs="Times New Roman"/>
                <w:color w:val="2F2D2D"/>
                <w:sz w:val="28"/>
                <w:szCs w:val="28"/>
                <w:lang w:eastAsia="uk-UA"/>
              </w:rPr>
            </w:pPr>
            <w:proofErr w:type="spellStart"/>
            <w:r>
              <w:rPr>
                <w:rFonts w:ascii="Times New Roman" w:eastAsia="Times New Roman" w:hAnsi="Times New Roman" w:cs="Times New Roman"/>
                <w:color w:val="2F2D2D"/>
                <w:sz w:val="28"/>
                <w:szCs w:val="28"/>
                <w:lang w:eastAsia="uk-UA"/>
              </w:rPr>
              <w:t>Сеник</w:t>
            </w:r>
            <w:proofErr w:type="spellEnd"/>
            <w:r>
              <w:rPr>
                <w:rFonts w:ascii="Times New Roman" w:eastAsia="Times New Roman" w:hAnsi="Times New Roman" w:cs="Times New Roman"/>
                <w:color w:val="2F2D2D"/>
                <w:sz w:val="28"/>
                <w:szCs w:val="28"/>
                <w:lang w:eastAsia="uk-UA"/>
              </w:rPr>
              <w:t xml:space="preserve"> І.М.</w:t>
            </w:r>
          </w:p>
        </w:tc>
      </w:tr>
      <w:tr w:rsidR="007E7514" w:rsidRPr="007E7514" w:rsidTr="00256B53">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256B53" w:rsidP="00256B53">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2</w:t>
            </w:r>
            <w:r w:rsidR="007E7514" w:rsidRPr="007E7514">
              <w:rPr>
                <w:rFonts w:ascii="Times New Roman" w:eastAsia="Times New Roman" w:hAnsi="Times New Roman" w:cs="Times New Roman"/>
                <w:color w:val="2F2D2D"/>
                <w:sz w:val="28"/>
                <w:szCs w:val="28"/>
                <w:lang w:eastAsia="uk-UA"/>
              </w:rPr>
              <w:t>.</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BC582C">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Технологія фізичного виховання дітей М.Єфименка (“Театр фізичного розвитку та оздоровлення дітей”)</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BC582C" w:rsidP="00F20198">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Клименко І.Р.</w:t>
            </w:r>
          </w:p>
        </w:tc>
      </w:tr>
      <w:tr w:rsidR="007E7514" w:rsidRPr="007E7514" w:rsidTr="00256B53">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256B53" w:rsidP="00256B53">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3</w:t>
            </w:r>
            <w:r w:rsidR="007E7514" w:rsidRPr="007E7514">
              <w:rPr>
                <w:rFonts w:ascii="Times New Roman" w:eastAsia="Times New Roman" w:hAnsi="Times New Roman" w:cs="Times New Roman"/>
                <w:color w:val="2F2D2D"/>
                <w:sz w:val="28"/>
                <w:szCs w:val="28"/>
                <w:lang w:eastAsia="uk-UA"/>
              </w:rPr>
              <w:t>.</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256B53">
            <w:pPr>
              <w:spacing w:after="0" w:line="240" w:lineRule="auto"/>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Технологія розвитку  творчої  особистості</w:t>
            </w:r>
          </w:p>
          <w:p w:rsidR="007E7514" w:rsidRPr="007E7514" w:rsidRDefault="007E7514" w:rsidP="00256B53">
            <w:pPr>
              <w:spacing w:before="144" w:after="144" w:line="240" w:lineRule="auto"/>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Г.</w:t>
            </w:r>
            <w:proofErr w:type="spellStart"/>
            <w:r w:rsidRPr="007E7514">
              <w:rPr>
                <w:rFonts w:ascii="Times New Roman" w:eastAsia="Times New Roman" w:hAnsi="Times New Roman" w:cs="Times New Roman"/>
                <w:color w:val="2F2D2D"/>
                <w:sz w:val="28"/>
                <w:szCs w:val="28"/>
                <w:lang w:eastAsia="uk-UA"/>
              </w:rPr>
              <w:t>Альтшуллера</w:t>
            </w:r>
            <w:proofErr w:type="spellEnd"/>
            <w:r w:rsidRPr="007E7514">
              <w:rPr>
                <w:rFonts w:ascii="Times New Roman" w:eastAsia="Times New Roman" w:hAnsi="Times New Roman" w:cs="Times New Roman"/>
                <w:color w:val="2F2D2D"/>
                <w:sz w:val="28"/>
                <w:szCs w:val="28"/>
                <w:lang w:eastAsia="uk-UA"/>
              </w:rPr>
              <w:t>.  Теорія розв’язання</w:t>
            </w:r>
          </w:p>
          <w:p w:rsidR="007E7514" w:rsidRPr="007E7514" w:rsidRDefault="007E7514" w:rsidP="00256B53">
            <w:pPr>
              <w:spacing w:before="144" w:after="144" w:line="240" w:lineRule="auto"/>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винахідницьких завдань</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Default="00BC582C" w:rsidP="00F20198">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proofErr w:type="spellStart"/>
            <w:r>
              <w:rPr>
                <w:rFonts w:ascii="Times New Roman" w:eastAsia="Times New Roman" w:hAnsi="Times New Roman" w:cs="Times New Roman"/>
                <w:color w:val="2F2D2D"/>
                <w:sz w:val="28"/>
                <w:szCs w:val="28"/>
                <w:lang w:eastAsia="uk-UA"/>
              </w:rPr>
              <w:t>Іващук</w:t>
            </w:r>
            <w:proofErr w:type="spellEnd"/>
            <w:r>
              <w:rPr>
                <w:rFonts w:ascii="Times New Roman" w:eastAsia="Times New Roman" w:hAnsi="Times New Roman" w:cs="Times New Roman"/>
                <w:color w:val="2F2D2D"/>
                <w:sz w:val="28"/>
                <w:szCs w:val="28"/>
                <w:lang w:eastAsia="uk-UA"/>
              </w:rPr>
              <w:t xml:space="preserve"> С.Я.</w:t>
            </w:r>
          </w:p>
          <w:p w:rsidR="00BC582C" w:rsidRPr="007E7514" w:rsidRDefault="00BC582C" w:rsidP="00F20198">
            <w:pPr>
              <w:spacing w:after="0"/>
              <w:rPr>
                <w:rFonts w:ascii="Times New Roman" w:eastAsia="Times New Roman" w:hAnsi="Times New Roman" w:cs="Times New Roman"/>
                <w:color w:val="2F2D2D"/>
                <w:sz w:val="28"/>
                <w:szCs w:val="28"/>
                <w:lang w:eastAsia="uk-UA"/>
              </w:rPr>
            </w:pPr>
            <w:proofErr w:type="spellStart"/>
            <w:r>
              <w:rPr>
                <w:rFonts w:ascii="Times New Roman" w:eastAsia="Times New Roman" w:hAnsi="Times New Roman" w:cs="Times New Roman"/>
                <w:color w:val="2F2D2D"/>
                <w:sz w:val="28"/>
                <w:szCs w:val="28"/>
                <w:lang w:eastAsia="uk-UA"/>
              </w:rPr>
              <w:t>Стецок</w:t>
            </w:r>
            <w:proofErr w:type="spellEnd"/>
            <w:r>
              <w:rPr>
                <w:rFonts w:ascii="Times New Roman" w:eastAsia="Times New Roman" w:hAnsi="Times New Roman" w:cs="Times New Roman"/>
                <w:color w:val="2F2D2D"/>
                <w:sz w:val="28"/>
                <w:szCs w:val="28"/>
                <w:lang w:eastAsia="uk-UA"/>
              </w:rPr>
              <w:t xml:space="preserve"> А.В.</w:t>
            </w:r>
          </w:p>
        </w:tc>
      </w:tr>
      <w:tr w:rsidR="007E7514" w:rsidRPr="007E7514" w:rsidTr="00256B53">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256B53" w:rsidP="00256B53">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4</w:t>
            </w:r>
            <w:r w:rsidR="007E7514" w:rsidRPr="007E7514">
              <w:rPr>
                <w:rFonts w:ascii="Times New Roman" w:eastAsia="Times New Roman" w:hAnsi="Times New Roman" w:cs="Times New Roman"/>
                <w:color w:val="2F2D2D"/>
                <w:sz w:val="28"/>
                <w:szCs w:val="28"/>
                <w:lang w:eastAsia="uk-UA"/>
              </w:rPr>
              <w:t>.</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256B53" w:rsidP="00256B53">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Коректурні таблиці за методикою К.Крутій, Н.Гавриш</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Default="00256B53" w:rsidP="00F20198">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Книш Л.І.</w:t>
            </w:r>
          </w:p>
          <w:p w:rsidR="00256B53" w:rsidRPr="007E7514" w:rsidRDefault="005630C3" w:rsidP="00F20198">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Середняк С.В.</w:t>
            </w:r>
          </w:p>
        </w:tc>
      </w:tr>
      <w:tr w:rsidR="007E7514" w:rsidRPr="007E7514" w:rsidTr="00256B53">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hideMark/>
          </w:tcPr>
          <w:p w:rsidR="007E7514" w:rsidRPr="007E7514" w:rsidRDefault="00256B53" w:rsidP="00256B53">
            <w:pPr>
              <w:spacing w:after="0"/>
              <w:jc w:val="center"/>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5</w:t>
            </w:r>
            <w:r w:rsidR="007E7514" w:rsidRPr="007E7514">
              <w:rPr>
                <w:rFonts w:ascii="Times New Roman" w:eastAsia="Times New Roman" w:hAnsi="Times New Roman" w:cs="Times New Roman"/>
                <w:color w:val="2F2D2D"/>
                <w:sz w:val="28"/>
                <w:szCs w:val="28"/>
                <w:lang w:eastAsia="uk-UA"/>
              </w:rPr>
              <w:t>.</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xml:space="preserve">Музична педагогіка Карла </w:t>
            </w:r>
            <w:proofErr w:type="spellStart"/>
            <w:r w:rsidRPr="007E7514">
              <w:rPr>
                <w:rFonts w:ascii="Times New Roman" w:eastAsia="Times New Roman" w:hAnsi="Times New Roman" w:cs="Times New Roman"/>
                <w:color w:val="2F2D2D"/>
                <w:sz w:val="28"/>
                <w:szCs w:val="28"/>
                <w:lang w:eastAsia="uk-UA"/>
              </w:rPr>
              <w:t>Орфа</w:t>
            </w:r>
            <w:proofErr w:type="spellEnd"/>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03400B" w:rsidP="00F20198">
            <w:pPr>
              <w:spacing w:after="0"/>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Клименко І.Р.</w:t>
            </w:r>
          </w:p>
        </w:tc>
      </w:tr>
    </w:tbl>
    <w:p w:rsidR="00220CF3" w:rsidRDefault="00220CF3"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03400B" w:rsidRDefault="0003400B" w:rsidP="005630C3">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9006A4" w:rsidRDefault="009006A4" w:rsidP="005630C3">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7E7514" w:rsidRPr="007E7514" w:rsidRDefault="007E7514" w:rsidP="005630C3">
      <w:pPr>
        <w:shd w:val="clear" w:color="auto" w:fill="FFFFFF"/>
        <w:spacing w:before="144" w:after="144"/>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lastRenderedPageBreak/>
        <w:t>РОЗДІЛ ІІІ. ФОРМИ ОРГАНІЗАЦІЇ ОСВІТНЬОГО ПРОЦЕСУ</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Відповідно до Закону України «Про дошкільну освіту» освітня програма ЗДО визначає мету, завдання освітнього процесу на навчальний рік, а також форми його організації.</w:t>
      </w: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У дошкільному навчальному закладі встановлено 5-денний навчальний тиждень ( тривалість одного дня – 10.5 год.).</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Спеціально організовані  форми освітнього процесу (зан</w:t>
      </w:r>
      <w:r>
        <w:rPr>
          <w:rFonts w:ascii="Times New Roman" w:eastAsia="Times New Roman" w:hAnsi="Times New Roman" w:cs="Times New Roman"/>
          <w:color w:val="2F2D2D"/>
          <w:sz w:val="28"/>
          <w:szCs w:val="28"/>
          <w:lang w:eastAsia="uk-UA"/>
        </w:rPr>
        <w:t>яття) проводяться, починаючи з 2</w:t>
      </w:r>
      <w:r w:rsidR="007E7514" w:rsidRPr="007E7514">
        <w:rPr>
          <w:rFonts w:ascii="Times New Roman" w:eastAsia="Times New Roman" w:hAnsi="Times New Roman" w:cs="Times New Roman"/>
          <w:color w:val="2F2D2D"/>
          <w:sz w:val="28"/>
          <w:szCs w:val="28"/>
          <w:lang w:eastAsia="uk-UA"/>
        </w:rPr>
        <w:t>-го року життя.</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u w:val="single"/>
          <w:lang w:eastAsia="uk-UA"/>
        </w:rPr>
        <w:t>Тривалість одного заняття становить:</w:t>
      </w:r>
    </w:p>
    <w:p w:rsidR="007E7514" w:rsidRPr="00672CE9" w:rsidRDefault="007E7514" w:rsidP="00F20198">
      <w:pPr>
        <w:numPr>
          <w:ilvl w:val="0"/>
          <w:numId w:val="13"/>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у групі раннього віку – 10 хвилин;</w:t>
      </w:r>
    </w:p>
    <w:p w:rsidR="007E7514" w:rsidRPr="00672CE9" w:rsidRDefault="007E7514" w:rsidP="00F20198">
      <w:pPr>
        <w:numPr>
          <w:ilvl w:val="0"/>
          <w:numId w:val="13"/>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у групі молодшого дошкільного віку – 15 хвилин;</w:t>
      </w:r>
    </w:p>
    <w:p w:rsidR="007E7514" w:rsidRPr="00672CE9" w:rsidRDefault="007E7514" w:rsidP="00F20198">
      <w:pPr>
        <w:numPr>
          <w:ilvl w:val="0"/>
          <w:numId w:val="13"/>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у групі середнього дошкільного віку  – 20 хвилин;</w:t>
      </w:r>
    </w:p>
    <w:p w:rsidR="007E7514" w:rsidRPr="00672CE9" w:rsidRDefault="007E7514" w:rsidP="00F20198">
      <w:pPr>
        <w:numPr>
          <w:ilvl w:val="0"/>
          <w:numId w:val="13"/>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у групі старшого дошкільного віку – 25 хвилин.</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Максимально допустима кількість занять у першій половині дня у  групі раннього віку, молодшій та середній групах не перевищує 2, у старшій – 3 організованих навчальних занять. У середині та наприкінці занять, що потребують високого інтелектуального напруження чи статичної пози дітей, проводяться фізкультурні хвилинки.</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Тривалість перерв між заняттями становить не менше 10 хвилин.</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Заняття, які потребують підвищеної пізнавальної активності, проводяться переважно в першу половину дня та у дні з високою працездатністю (вівторок, середа). Такі заняття поєднуються та чергуються із заняттями з музичного виховання та фізичної культури.</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Реалізації освітньої програми сприяє проведення інтегрованих занять. 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Щоденно проводиться одне інтегроване для закріплення набутих дітьми знань і вмінь у різних видах їх діяльності протягом дня. При цьому забезпечено нормативні вимоги до тривалості статичного навантаження у положенні сидячи на одному занятті (відповідно:10, 15, 20, 25 хвилин).</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9C3FF7">
        <w:rPr>
          <w:rFonts w:ascii="Times New Roman" w:eastAsia="Times New Roman" w:hAnsi="Times New Roman" w:cs="Times New Roman"/>
          <w:color w:val="2F2D2D"/>
          <w:sz w:val="28"/>
          <w:szCs w:val="28"/>
          <w:lang w:eastAsia="uk-UA"/>
        </w:rPr>
        <w:t>Заняття з фізичного розвитку  й музичної  діяльності</w:t>
      </w:r>
      <w:r w:rsidR="007E7514" w:rsidRPr="007E7514">
        <w:rPr>
          <w:rFonts w:ascii="Times New Roman" w:eastAsia="Times New Roman" w:hAnsi="Times New Roman" w:cs="Times New Roman"/>
          <w:color w:val="2F2D2D"/>
          <w:sz w:val="28"/>
          <w:szCs w:val="28"/>
          <w:lang w:eastAsia="uk-UA"/>
        </w:rPr>
        <w:t xml:space="preserve"> інтеграції не підлягають.</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lastRenderedPageBreak/>
        <w:t xml:space="preserve">          </w:t>
      </w:r>
      <w:r w:rsidR="007E7514" w:rsidRPr="007E7514">
        <w:rPr>
          <w:rFonts w:ascii="Times New Roman" w:eastAsia="Times New Roman" w:hAnsi="Times New Roman" w:cs="Times New Roman"/>
          <w:color w:val="2F2D2D"/>
          <w:sz w:val="28"/>
          <w:szCs w:val="28"/>
          <w:lang w:eastAsia="uk-UA"/>
        </w:rPr>
        <w:t>Виконання домашніх завдань від дітей педагогами закладу дошкільної освіти не вимагається.</w:t>
      </w:r>
    </w:p>
    <w:p w:rsidR="007E7514" w:rsidRPr="007E7514" w:rsidRDefault="0003400B"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Організоване навчання у формі фізкультурних занять проводиться із  І молодшої групи. Визначаючи обсяг рухової активності дітей, враховується стан їхнього здоров’я та психофізіологічні особливості. Тривалість занять для дітей у віці від 2 до 3 років – 15 хвилин; від 3 до 4 років 20 хвилин; від 4 до 5 років – 25 хвилин; від 5 до 6  років – 25-30 хвилин.</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Фізкультурні заняття для дітей дошкільного віку проводять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w:t>
      </w:r>
    </w:p>
    <w:p w:rsidR="007E7514" w:rsidRPr="007E7514" w:rsidRDefault="00BE315A"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З метою досягнення очікуваних результатів навчання (набуття </w:t>
      </w:r>
      <w:proofErr w:type="spellStart"/>
      <w:r w:rsidR="007E7514" w:rsidRPr="007E7514">
        <w:rPr>
          <w:rFonts w:ascii="Times New Roman" w:eastAsia="Times New Roman" w:hAnsi="Times New Roman" w:cs="Times New Roman"/>
          <w:color w:val="2F2D2D"/>
          <w:sz w:val="28"/>
          <w:szCs w:val="28"/>
          <w:lang w:eastAsia="uk-UA"/>
        </w:rPr>
        <w:t>компетентност</w:t>
      </w:r>
      <w:r w:rsidR="00672CE9">
        <w:rPr>
          <w:rFonts w:ascii="Times New Roman" w:eastAsia="Times New Roman" w:hAnsi="Times New Roman" w:cs="Times New Roman"/>
          <w:color w:val="2F2D2D"/>
          <w:sz w:val="28"/>
          <w:szCs w:val="28"/>
          <w:lang w:eastAsia="uk-UA"/>
        </w:rPr>
        <w:t>ей</w:t>
      </w:r>
      <w:proofErr w:type="spellEnd"/>
      <w:r w:rsidR="00672CE9">
        <w:rPr>
          <w:rFonts w:ascii="Times New Roman" w:eastAsia="Times New Roman" w:hAnsi="Times New Roman" w:cs="Times New Roman"/>
          <w:color w:val="2F2D2D"/>
          <w:sz w:val="28"/>
          <w:szCs w:val="28"/>
          <w:lang w:eastAsia="uk-UA"/>
        </w:rPr>
        <w:t xml:space="preserve">) </w:t>
      </w:r>
      <w:r w:rsidR="009C3FF7">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 </w:t>
      </w:r>
      <w:r w:rsidR="009C3FF7">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 педагогами закладу будуть проводитись різні форми організації освітнього процесу, у тому числі заняття різних типів. Для якісної організації освітнього процесу проводяться такі </w:t>
      </w:r>
      <w:r w:rsidR="007E7514" w:rsidRPr="007E7514">
        <w:rPr>
          <w:rFonts w:ascii="Times New Roman" w:eastAsia="Times New Roman" w:hAnsi="Times New Roman" w:cs="Times New Roman"/>
          <w:color w:val="2F2D2D"/>
          <w:sz w:val="28"/>
          <w:szCs w:val="28"/>
          <w:u w:val="single"/>
          <w:lang w:eastAsia="uk-UA"/>
        </w:rPr>
        <w:t>заняття (за типами):</w:t>
      </w:r>
    </w:p>
    <w:p w:rsidR="007E7514" w:rsidRPr="00672CE9" w:rsidRDefault="007E7514" w:rsidP="00F20198">
      <w:pPr>
        <w:numPr>
          <w:ilvl w:val="0"/>
          <w:numId w:val="14"/>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фронтальні, колективні ( проводяться одразу з усією групою дітей);</w:t>
      </w:r>
    </w:p>
    <w:p w:rsidR="007E7514" w:rsidRPr="00672CE9" w:rsidRDefault="007E7514" w:rsidP="00F20198">
      <w:pPr>
        <w:numPr>
          <w:ilvl w:val="0"/>
          <w:numId w:val="14"/>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під групові (10-12 дітей);</w:t>
      </w:r>
    </w:p>
    <w:p w:rsidR="007E7514" w:rsidRPr="00672CE9" w:rsidRDefault="007E7514" w:rsidP="00F20198">
      <w:pPr>
        <w:numPr>
          <w:ilvl w:val="0"/>
          <w:numId w:val="14"/>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індивідуально-групові (4-6 дітей);</w:t>
      </w:r>
    </w:p>
    <w:p w:rsidR="007E7514" w:rsidRPr="00672CE9" w:rsidRDefault="007E7514" w:rsidP="00F20198">
      <w:pPr>
        <w:numPr>
          <w:ilvl w:val="0"/>
          <w:numId w:val="14"/>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індивідуальні (проводяться як з окремими дітьми (по 1), так і з маленькими підгрупами по 2-4 дитини).</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u w:val="single"/>
          <w:lang w:eastAsia="uk-UA"/>
        </w:rPr>
        <w:t>За дидактичними цілями організовують такі види занять:</w:t>
      </w:r>
    </w:p>
    <w:p w:rsidR="007E7514" w:rsidRPr="00672CE9" w:rsidRDefault="007E7514" w:rsidP="00F20198">
      <w:pPr>
        <w:numPr>
          <w:ilvl w:val="0"/>
          <w:numId w:val="15"/>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заняття на повідомлення нової інформації, формування нових знань і умінь;</w:t>
      </w:r>
    </w:p>
    <w:p w:rsidR="007E7514" w:rsidRPr="00672CE9" w:rsidRDefault="007E7514" w:rsidP="00F20198">
      <w:pPr>
        <w:numPr>
          <w:ilvl w:val="0"/>
          <w:numId w:val="15"/>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на закріплення знань і раніше отриманих умінь, систематизацію накопиченого досвіду;</w:t>
      </w:r>
    </w:p>
    <w:p w:rsidR="007E7514" w:rsidRPr="00672CE9" w:rsidRDefault="007E7514" w:rsidP="00F20198">
      <w:pPr>
        <w:numPr>
          <w:ilvl w:val="0"/>
          <w:numId w:val="15"/>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контрольні заняття.</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u w:val="single"/>
          <w:lang w:eastAsia="uk-UA"/>
        </w:rPr>
        <w:t>За змістовими напрямами освітньої роботи:</w:t>
      </w:r>
    </w:p>
    <w:p w:rsidR="007E7514" w:rsidRPr="00672CE9" w:rsidRDefault="007E7514" w:rsidP="00F20198">
      <w:pPr>
        <w:numPr>
          <w:ilvl w:val="0"/>
          <w:numId w:val="16"/>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 xml:space="preserve">з фізичного розвитку ( фізична культура, </w:t>
      </w:r>
      <w:proofErr w:type="spellStart"/>
      <w:r w:rsidRPr="00672CE9">
        <w:rPr>
          <w:rFonts w:ascii="Times New Roman" w:eastAsia="Times New Roman" w:hAnsi="Times New Roman" w:cs="Times New Roman"/>
          <w:color w:val="0D0D0D" w:themeColor="text1" w:themeTint="F2"/>
          <w:sz w:val="28"/>
          <w:szCs w:val="28"/>
          <w:lang w:eastAsia="uk-UA"/>
        </w:rPr>
        <w:t>валеологічне</w:t>
      </w:r>
      <w:proofErr w:type="spellEnd"/>
      <w:r w:rsidRPr="00672CE9">
        <w:rPr>
          <w:rFonts w:ascii="Times New Roman" w:eastAsia="Times New Roman" w:hAnsi="Times New Roman" w:cs="Times New Roman"/>
          <w:color w:val="0D0D0D" w:themeColor="text1" w:themeTint="F2"/>
          <w:sz w:val="28"/>
          <w:szCs w:val="28"/>
          <w:lang w:eastAsia="uk-UA"/>
        </w:rPr>
        <w:t xml:space="preserve"> виховання);</w:t>
      </w:r>
    </w:p>
    <w:p w:rsidR="007E7514" w:rsidRPr="00672CE9" w:rsidRDefault="007E7514" w:rsidP="00F20198">
      <w:pPr>
        <w:numPr>
          <w:ilvl w:val="0"/>
          <w:numId w:val="16"/>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з пізнавального розвитку (ознайомлення з соціумом, з природним довкіллям, логіко-математичний розвиток);</w:t>
      </w:r>
    </w:p>
    <w:p w:rsidR="007E7514" w:rsidRPr="00672CE9" w:rsidRDefault="007E7514" w:rsidP="00F20198">
      <w:pPr>
        <w:numPr>
          <w:ilvl w:val="0"/>
          <w:numId w:val="16"/>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з мовленнєвого розвитку (зв’язне мовлення, поповнення словника, граматична складова мовлення, граматика,  в т.ч. підготовка руки до письма);</w:t>
      </w:r>
    </w:p>
    <w:p w:rsidR="007E7514" w:rsidRPr="00672CE9" w:rsidRDefault="007E7514" w:rsidP="00F20198">
      <w:pPr>
        <w:numPr>
          <w:ilvl w:val="0"/>
          <w:numId w:val="16"/>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з художньо-продуктивної діяльності (образотворча, літературна та музична діяльність) .</w:t>
      </w:r>
    </w:p>
    <w:p w:rsidR="007E7514" w:rsidRPr="00672CE9" w:rsidRDefault="007E7514" w:rsidP="00F20198">
      <w:pPr>
        <w:shd w:val="clear" w:color="auto" w:fill="FFFFFF"/>
        <w:spacing w:before="144" w:after="144"/>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u w:val="single"/>
          <w:lang w:eastAsia="uk-UA"/>
        </w:rPr>
        <w:lastRenderedPageBreak/>
        <w:t>За змістом:</w:t>
      </w:r>
    </w:p>
    <w:p w:rsidR="007E7514" w:rsidRPr="00672CE9" w:rsidRDefault="007E7514" w:rsidP="00F20198">
      <w:pPr>
        <w:numPr>
          <w:ilvl w:val="0"/>
          <w:numId w:val="17"/>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односпрямовані або предметні (з одного виду діяльності);</w:t>
      </w:r>
    </w:p>
    <w:p w:rsidR="007E7514" w:rsidRPr="00672CE9" w:rsidRDefault="007E7514" w:rsidP="00F20198">
      <w:pPr>
        <w:numPr>
          <w:ilvl w:val="0"/>
          <w:numId w:val="17"/>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різноспрямовані або міжпредметні (носять інтегрований або комплексний характер).</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u w:val="single"/>
          <w:lang w:eastAsia="uk-UA"/>
        </w:rPr>
        <w:t>За специфікою поєднання і використання методів, прийомів, засобів навчання проводять  такі види занять:</w:t>
      </w:r>
    </w:p>
    <w:p w:rsidR="007E7514" w:rsidRPr="00672CE9" w:rsidRDefault="007E7514" w:rsidP="00F20198">
      <w:pPr>
        <w:numPr>
          <w:ilvl w:val="0"/>
          <w:numId w:val="18"/>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комбіновані – певна комбінація наочних, словесних, практичних методів і прийомів, різних засобів навчання – вправ, ігор, іграшкової, предметної, ілюстративної наочності, літературних, музичних творів тощо;</w:t>
      </w:r>
    </w:p>
    <w:p w:rsidR="007E7514" w:rsidRPr="00672CE9" w:rsidRDefault="007E7514" w:rsidP="00F20198">
      <w:pPr>
        <w:numPr>
          <w:ilvl w:val="0"/>
          <w:numId w:val="18"/>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 xml:space="preserve">ігрові та сюжетно-ігрові – вирішується за допомогою спеціально підібраних ігор (дидактичних, рухливих, елементів ігор-театралізацій, </w:t>
      </w:r>
      <w:proofErr w:type="spellStart"/>
      <w:r w:rsidRPr="00672CE9">
        <w:rPr>
          <w:rFonts w:ascii="Times New Roman" w:eastAsia="Times New Roman" w:hAnsi="Times New Roman" w:cs="Times New Roman"/>
          <w:color w:val="0D0D0D" w:themeColor="text1" w:themeTint="F2"/>
          <w:sz w:val="28"/>
          <w:szCs w:val="28"/>
          <w:lang w:eastAsia="uk-UA"/>
        </w:rPr>
        <w:t>драматизацій</w:t>
      </w:r>
      <w:proofErr w:type="spellEnd"/>
      <w:r w:rsidRPr="00672CE9">
        <w:rPr>
          <w:rFonts w:ascii="Times New Roman" w:eastAsia="Times New Roman" w:hAnsi="Times New Roman" w:cs="Times New Roman"/>
          <w:color w:val="0D0D0D" w:themeColor="text1" w:themeTint="F2"/>
          <w:sz w:val="28"/>
          <w:szCs w:val="28"/>
          <w:lang w:eastAsia="uk-UA"/>
        </w:rPr>
        <w:t xml:space="preserve">, </w:t>
      </w:r>
      <w:proofErr w:type="spellStart"/>
      <w:r w:rsidRPr="00672CE9">
        <w:rPr>
          <w:rFonts w:ascii="Times New Roman" w:eastAsia="Times New Roman" w:hAnsi="Times New Roman" w:cs="Times New Roman"/>
          <w:color w:val="0D0D0D" w:themeColor="text1" w:themeTint="F2"/>
          <w:sz w:val="28"/>
          <w:szCs w:val="28"/>
          <w:lang w:eastAsia="uk-UA"/>
        </w:rPr>
        <w:t>конструксторсько-будівельних</w:t>
      </w:r>
      <w:proofErr w:type="spellEnd"/>
      <w:r w:rsidRPr="00672CE9">
        <w:rPr>
          <w:rFonts w:ascii="Times New Roman" w:eastAsia="Times New Roman" w:hAnsi="Times New Roman" w:cs="Times New Roman"/>
          <w:color w:val="0D0D0D" w:themeColor="text1" w:themeTint="F2"/>
          <w:sz w:val="28"/>
          <w:szCs w:val="28"/>
          <w:lang w:eastAsia="uk-UA"/>
        </w:rPr>
        <w:t xml:space="preserve"> та інших) чи ігрових вправ;</w:t>
      </w:r>
    </w:p>
    <w:p w:rsidR="007E7514" w:rsidRPr="00672CE9" w:rsidRDefault="007E7514" w:rsidP="00F20198">
      <w:pPr>
        <w:numPr>
          <w:ilvl w:val="0"/>
          <w:numId w:val="18"/>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домінантні – заняття, у яких домінують певні засоби розвитку, навчання і виховання чи види діяльності.</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672CE9">
        <w:rPr>
          <w:rFonts w:ascii="Times New Roman" w:eastAsia="Times New Roman" w:hAnsi="Times New Roman" w:cs="Times New Roman"/>
          <w:color w:val="2F2D2D"/>
          <w:sz w:val="28"/>
          <w:szCs w:val="28"/>
          <w:lang w:eastAsia="uk-UA"/>
        </w:rPr>
        <w:t xml:space="preserve">          </w:t>
      </w:r>
      <w:r w:rsidR="007E7514" w:rsidRPr="00672CE9">
        <w:rPr>
          <w:rFonts w:ascii="Times New Roman" w:eastAsia="Times New Roman" w:hAnsi="Times New Roman" w:cs="Times New Roman"/>
          <w:color w:val="2F2D2D"/>
          <w:sz w:val="28"/>
          <w:szCs w:val="28"/>
          <w:lang w:eastAsia="uk-UA"/>
        </w:rPr>
        <w:t>Освітня діяльність у групах планується</w:t>
      </w:r>
      <w:r w:rsidR="007E7514" w:rsidRPr="007E7514">
        <w:rPr>
          <w:rFonts w:ascii="Times New Roman" w:eastAsia="Times New Roman" w:hAnsi="Times New Roman" w:cs="Times New Roman"/>
          <w:color w:val="2F2D2D"/>
          <w:sz w:val="28"/>
          <w:szCs w:val="28"/>
          <w:u w:val="single"/>
          <w:lang w:eastAsia="uk-UA"/>
        </w:rPr>
        <w:t>  </w:t>
      </w:r>
      <w:r w:rsidR="007E7514" w:rsidRPr="007E7514">
        <w:rPr>
          <w:rFonts w:ascii="Times New Roman" w:eastAsia="Times New Roman" w:hAnsi="Times New Roman" w:cs="Times New Roman"/>
          <w:color w:val="2F2D2D"/>
          <w:sz w:val="28"/>
          <w:szCs w:val="28"/>
          <w:lang w:eastAsia="uk-UA"/>
        </w:rPr>
        <w:t>як у I-</w:t>
      </w:r>
      <w:proofErr w:type="spellStart"/>
      <w:r w:rsidR="007E7514" w:rsidRPr="007E7514">
        <w:rPr>
          <w:rFonts w:ascii="Times New Roman" w:eastAsia="Times New Roman" w:hAnsi="Times New Roman" w:cs="Times New Roman"/>
          <w:color w:val="2F2D2D"/>
          <w:sz w:val="28"/>
          <w:szCs w:val="28"/>
          <w:lang w:eastAsia="uk-UA"/>
        </w:rPr>
        <w:t>ій</w:t>
      </w:r>
      <w:proofErr w:type="spellEnd"/>
      <w:r w:rsidR="007E7514" w:rsidRPr="007E7514">
        <w:rPr>
          <w:rFonts w:ascii="Times New Roman" w:eastAsia="Times New Roman" w:hAnsi="Times New Roman" w:cs="Times New Roman"/>
          <w:color w:val="2F2D2D"/>
          <w:sz w:val="28"/>
          <w:szCs w:val="28"/>
          <w:lang w:eastAsia="uk-UA"/>
        </w:rPr>
        <w:t>, так і в II-</w:t>
      </w:r>
      <w:proofErr w:type="spellStart"/>
      <w:r w:rsidR="007E7514" w:rsidRPr="007E7514">
        <w:rPr>
          <w:rFonts w:ascii="Times New Roman" w:eastAsia="Times New Roman" w:hAnsi="Times New Roman" w:cs="Times New Roman"/>
          <w:color w:val="2F2D2D"/>
          <w:sz w:val="28"/>
          <w:szCs w:val="28"/>
          <w:lang w:eastAsia="uk-UA"/>
        </w:rPr>
        <w:t>ій</w:t>
      </w:r>
      <w:proofErr w:type="spellEnd"/>
      <w:r w:rsidR="007E7514" w:rsidRPr="007E7514">
        <w:rPr>
          <w:rFonts w:ascii="Times New Roman" w:eastAsia="Times New Roman" w:hAnsi="Times New Roman" w:cs="Times New Roman"/>
          <w:color w:val="2F2D2D"/>
          <w:sz w:val="28"/>
          <w:szCs w:val="28"/>
          <w:lang w:eastAsia="uk-UA"/>
        </w:rPr>
        <w:t xml:space="preserve"> половині дня відповідно до розкладу занять на тиждень. У другій половині дня можуть плануватися заняття з художньо-продуктивної діяльності та фізичного розвитку дошкільників. Весь освітній процес організовується диференційовано з урахуванням віку та індивідуальних особливостей дітей.</w:t>
      </w:r>
    </w:p>
    <w:p w:rsidR="007E7514" w:rsidRPr="007E7514" w:rsidRDefault="009C3FF7"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У ЗДО</w:t>
      </w:r>
      <w:r w:rsidR="007E7514" w:rsidRPr="007E7514">
        <w:rPr>
          <w:rFonts w:ascii="Times New Roman" w:eastAsia="Times New Roman" w:hAnsi="Times New Roman" w:cs="Times New Roman"/>
          <w:color w:val="2F2D2D"/>
          <w:sz w:val="28"/>
          <w:szCs w:val="28"/>
          <w:lang w:eastAsia="uk-UA"/>
        </w:rPr>
        <w:t xml:space="preserve"> планування освітнього процесу здійснюється за режимними моментами та блочно-тематичним принципом, що забезпечує змістовну цілісність, системність, послідовність, ускладнення та повторення програмового матеріалу.</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672CE9">
        <w:rPr>
          <w:rFonts w:ascii="Times New Roman" w:eastAsia="Times New Roman" w:hAnsi="Times New Roman" w:cs="Times New Roman"/>
          <w:color w:val="2F2D2D"/>
          <w:sz w:val="28"/>
          <w:szCs w:val="28"/>
          <w:lang w:eastAsia="uk-UA"/>
        </w:rPr>
        <w:t>Блочно-тематичне планування освітнього процесу є</w:t>
      </w:r>
      <w:r w:rsidR="007E7514" w:rsidRPr="007E7514">
        <w:rPr>
          <w:rFonts w:ascii="Times New Roman" w:eastAsia="Times New Roman" w:hAnsi="Times New Roman" w:cs="Times New Roman"/>
          <w:color w:val="2F2D2D"/>
          <w:sz w:val="28"/>
          <w:szCs w:val="28"/>
          <w:lang w:eastAsia="uk-UA"/>
        </w:rPr>
        <w:t xml:space="preserve"> одним із ефективних інструментів реалізації принципу інтеграції й сприяє кращому засвоєнню знань, умінь і практичних навичок дошкільників з відповідної теми, яка пропонується для вивчення і закріплення протягом одного-двох тижнів. Інтеграція – це шлях і спосіб формування у дітей цілісної картини світу.</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672CE9">
        <w:rPr>
          <w:rFonts w:ascii="Times New Roman" w:eastAsia="Times New Roman" w:hAnsi="Times New Roman" w:cs="Times New Roman"/>
          <w:color w:val="2F2D2D"/>
          <w:sz w:val="28"/>
          <w:szCs w:val="28"/>
          <w:lang w:eastAsia="uk-UA"/>
        </w:rPr>
        <w:t>Тип заняття</w:t>
      </w:r>
      <w:r w:rsidR="007E7514" w:rsidRPr="007E7514">
        <w:rPr>
          <w:rFonts w:ascii="Times New Roman" w:eastAsia="Times New Roman" w:hAnsi="Times New Roman" w:cs="Times New Roman"/>
          <w:color w:val="2F2D2D"/>
          <w:sz w:val="28"/>
          <w:szCs w:val="28"/>
          <w:lang w:eastAsia="uk-UA"/>
        </w:rPr>
        <w:t> обирає та уточнює педагог (вихователь, музичний керівни</w:t>
      </w:r>
      <w:r>
        <w:rPr>
          <w:rFonts w:ascii="Times New Roman" w:eastAsia="Times New Roman" w:hAnsi="Times New Roman" w:cs="Times New Roman"/>
          <w:color w:val="2F2D2D"/>
          <w:sz w:val="28"/>
          <w:szCs w:val="28"/>
          <w:lang w:eastAsia="uk-UA"/>
        </w:rPr>
        <w:t>к, інструктор з фізкультури</w:t>
      </w:r>
      <w:r w:rsidR="007E7514" w:rsidRPr="007E7514">
        <w:rPr>
          <w:rFonts w:ascii="Times New Roman" w:eastAsia="Times New Roman" w:hAnsi="Times New Roman" w:cs="Times New Roman"/>
          <w:color w:val="2F2D2D"/>
          <w:sz w:val="28"/>
          <w:szCs w:val="28"/>
          <w:lang w:eastAsia="uk-UA"/>
        </w:rPr>
        <w:t>)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rsidR="007E7514" w:rsidRPr="00672CE9" w:rsidRDefault="0003400B"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Рівномірно розподіляються види активності за основними видами діяльності протягом дня в залежності від бажань та інтересу дітей. Окрім занять, </w:t>
      </w:r>
      <w:r w:rsidR="007E7514" w:rsidRPr="00672CE9">
        <w:rPr>
          <w:rFonts w:ascii="Times New Roman" w:eastAsia="Times New Roman" w:hAnsi="Times New Roman" w:cs="Times New Roman"/>
          <w:color w:val="2F2D2D"/>
          <w:sz w:val="28"/>
          <w:szCs w:val="28"/>
          <w:lang w:eastAsia="uk-UA"/>
        </w:rPr>
        <w:t>проводяться інші форми спеціально організованої освітньої діяльності:</w:t>
      </w:r>
    </w:p>
    <w:p w:rsidR="007E7514" w:rsidRPr="00672CE9" w:rsidRDefault="007E7514" w:rsidP="00F20198">
      <w:pPr>
        <w:numPr>
          <w:ilvl w:val="0"/>
          <w:numId w:val="1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lastRenderedPageBreak/>
        <w:t>ігри (дидактичні, сюжетно-рольові, рухливі, театралізовані, ігри з піском та водою та ін.);</w:t>
      </w:r>
    </w:p>
    <w:p w:rsidR="007E7514" w:rsidRPr="00672CE9" w:rsidRDefault="007E7514" w:rsidP="00F20198">
      <w:pPr>
        <w:numPr>
          <w:ilvl w:val="0"/>
          <w:numId w:val="1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спостереження;</w:t>
      </w:r>
    </w:p>
    <w:p w:rsidR="007E7514" w:rsidRPr="00672CE9" w:rsidRDefault="007E7514" w:rsidP="00F20198">
      <w:pPr>
        <w:numPr>
          <w:ilvl w:val="0"/>
          <w:numId w:val="1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пошуково-дослідницька діяльність;</w:t>
      </w:r>
    </w:p>
    <w:p w:rsidR="007E7514" w:rsidRPr="00672CE9" w:rsidRDefault="007E7514" w:rsidP="00F20198">
      <w:pPr>
        <w:numPr>
          <w:ilvl w:val="0"/>
          <w:numId w:val="1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екскурсії;</w:t>
      </w:r>
    </w:p>
    <w:p w:rsidR="007E7514" w:rsidRPr="00672CE9" w:rsidRDefault="007E7514" w:rsidP="00F20198">
      <w:pPr>
        <w:numPr>
          <w:ilvl w:val="0"/>
          <w:numId w:val="1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театралізована діяльність;</w:t>
      </w:r>
    </w:p>
    <w:p w:rsidR="007E7514" w:rsidRPr="00672CE9" w:rsidRDefault="007E7514" w:rsidP="00F20198">
      <w:pPr>
        <w:numPr>
          <w:ilvl w:val="0"/>
          <w:numId w:val="1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трудова діяльність;</w:t>
      </w:r>
    </w:p>
    <w:p w:rsidR="007E7514" w:rsidRPr="00672CE9" w:rsidRDefault="007E7514" w:rsidP="00F20198">
      <w:pPr>
        <w:numPr>
          <w:ilvl w:val="0"/>
          <w:numId w:val="19"/>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тощо.</w:t>
      </w:r>
    </w:p>
    <w:p w:rsidR="007E7514" w:rsidRPr="00672CE9"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672CE9">
        <w:rPr>
          <w:rFonts w:ascii="Times New Roman" w:eastAsia="Times New Roman" w:hAnsi="Times New Roman" w:cs="Times New Roman"/>
          <w:color w:val="2F2D2D"/>
          <w:sz w:val="28"/>
          <w:szCs w:val="28"/>
          <w:lang w:eastAsia="uk-UA"/>
        </w:rPr>
        <w:t>Крім спеціально організованої освітньої діяльності, передбачається самостійна діяльність дітей: ігрова, художня, фізична.</w:t>
      </w:r>
    </w:p>
    <w:p w:rsidR="007E7514" w:rsidRPr="00672CE9"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672CE9">
        <w:rPr>
          <w:rFonts w:ascii="Times New Roman" w:eastAsia="Times New Roman" w:hAnsi="Times New Roman" w:cs="Times New Roman"/>
          <w:color w:val="2F2D2D"/>
          <w:sz w:val="28"/>
          <w:szCs w:val="28"/>
          <w:lang w:eastAsia="uk-UA"/>
        </w:rPr>
        <w:t>За окремим планом педагоги здійснюють індивідуальну роботу з дітьми.</w:t>
      </w:r>
    </w:p>
    <w:p w:rsidR="007E7514" w:rsidRPr="00672CE9" w:rsidRDefault="009C3FF7"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Фізичний розвиток</w:t>
      </w:r>
      <w:r w:rsidR="007E7514" w:rsidRPr="00672CE9">
        <w:rPr>
          <w:rFonts w:ascii="Times New Roman" w:eastAsia="Times New Roman" w:hAnsi="Times New Roman" w:cs="Times New Roman"/>
          <w:color w:val="2F2D2D"/>
          <w:sz w:val="28"/>
          <w:szCs w:val="28"/>
          <w:lang w:eastAsia="uk-UA"/>
        </w:rPr>
        <w:t> дітей передбачає проведення:</w:t>
      </w:r>
    </w:p>
    <w:p w:rsidR="007E7514" w:rsidRPr="00672CE9" w:rsidRDefault="007E7514" w:rsidP="00F20198">
      <w:pPr>
        <w:numPr>
          <w:ilvl w:val="0"/>
          <w:numId w:val="2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ранкової гімнастики;</w:t>
      </w:r>
    </w:p>
    <w:p w:rsidR="007E7514" w:rsidRPr="00672CE9" w:rsidRDefault="007E7514" w:rsidP="00F20198">
      <w:pPr>
        <w:numPr>
          <w:ilvl w:val="0"/>
          <w:numId w:val="2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гімнастики пробудження;</w:t>
      </w:r>
    </w:p>
    <w:p w:rsidR="007E7514" w:rsidRPr="00672CE9" w:rsidRDefault="007E7514" w:rsidP="00F20198">
      <w:pPr>
        <w:numPr>
          <w:ilvl w:val="0"/>
          <w:numId w:val="2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занять фізичною культурою;</w:t>
      </w:r>
    </w:p>
    <w:p w:rsidR="007E7514" w:rsidRPr="00672CE9" w:rsidRDefault="007E7514" w:rsidP="00F20198">
      <w:pPr>
        <w:numPr>
          <w:ilvl w:val="0"/>
          <w:numId w:val="2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рухливих ігор та ігор спортивного характеру;</w:t>
      </w:r>
    </w:p>
    <w:p w:rsidR="007E7514" w:rsidRPr="00672CE9" w:rsidRDefault="007E7514" w:rsidP="00F20198">
      <w:pPr>
        <w:numPr>
          <w:ilvl w:val="0"/>
          <w:numId w:val="2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загартування;</w:t>
      </w:r>
    </w:p>
    <w:p w:rsidR="007E7514" w:rsidRPr="00672CE9" w:rsidRDefault="007E7514" w:rsidP="00F20198">
      <w:pPr>
        <w:numPr>
          <w:ilvl w:val="0"/>
          <w:numId w:val="2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фізкультурних хвилинок під час занять;</w:t>
      </w:r>
    </w:p>
    <w:p w:rsidR="007E7514" w:rsidRPr="00672CE9" w:rsidRDefault="007E7514" w:rsidP="00F20198">
      <w:pPr>
        <w:numPr>
          <w:ilvl w:val="0"/>
          <w:numId w:val="2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фізкультурних пауз між заняттями;</w:t>
      </w:r>
    </w:p>
    <w:p w:rsidR="007E7514" w:rsidRPr="00672CE9" w:rsidRDefault="007E7514" w:rsidP="00F20198">
      <w:pPr>
        <w:numPr>
          <w:ilvl w:val="0"/>
          <w:numId w:val="2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фізкультурних комплексів під час де</w:t>
      </w:r>
      <w:r w:rsidR="00672CE9">
        <w:rPr>
          <w:rFonts w:ascii="Times New Roman" w:eastAsia="Times New Roman" w:hAnsi="Times New Roman" w:cs="Times New Roman"/>
          <w:color w:val="0D0D0D" w:themeColor="text1" w:themeTint="F2"/>
          <w:sz w:val="28"/>
          <w:szCs w:val="28"/>
          <w:lang w:eastAsia="uk-UA"/>
        </w:rPr>
        <w:t>нної прогулянки</w:t>
      </w:r>
      <w:r w:rsidRPr="00672CE9">
        <w:rPr>
          <w:rFonts w:ascii="Times New Roman" w:eastAsia="Times New Roman" w:hAnsi="Times New Roman" w:cs="Times New Roman"/>
          <w:color w:val="0D0D0D" w:themeColor="text1" w:themeTint="F2"/>
          <w:sz w:val="28"/>
          <w:szCs w:val="28"/>
          <w:lang w:eastAsia="uk-UA"/>
        </w:rPr>
        <w:t>;</w:t>
      </w:r>
    </w:p>
    <w:p w:rsidR="007E7514" w:rsidRPr="00672CE9" w:rsidRDefault="007E7514" w:rsidP="00F20198">
      <w:pPr>
        <w:numPr>
          <w:ilvl w:val="0"/>
          <w:numId w:val="20"/>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оздоровчих заходів.</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xml:space="preserve">З метою реалізації варіативної складової Базового компонента дошкільної освіти у ЗДО </w:t>
      </w:r>
      <w:r w:rsidRPr="00672CE9">
        <w:rPr>
          <w:rFonts w:ascii="Times New Roman" w:eastAsia="Times New Roman" w:hAnsi="Times New Roman" w:cs="Times New Roman"/>
          <w:color w:val="2F2D2D"/>
          <w:sz w:val="28"/>
          <w:szCs w:val="28"/>
          <w:lang w:eastAsia="uk-UA"/>
        </w:rPr>
        <w:t>проводиться гурткова робота за інтересами дітей. Її</w:t>
      </w:r>
      <w:r w:rsidRPr="007E7514">
        <w:rPr>
          <w:rFonts w:ascii="Times New Roman" w:eastAsia="Times New Roman" w:hAnsi="Times New Roman" w:cs="Times New Roman"/>
          <w:color w:val="2F2D2D"/>
          <w:sz w:val="28"/>
          <w:szCs w:val="28"/>
          <w:lang w:eastAsia="uk-UA"/>
        </w:rPr>
        <w:t xml:space="preserve">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Вищезазначені форми організації освітнього процесу ЗДО реалізуються в рамках:</w:t>
      </w:r>
    </w:p>
    <w:p w:rsidR="007E7514" w:rsidRPr="00672CE9" w:rsidRDefault="0003400B" w:rsidP="00F20198">
      <w:pPr>
        <w:numPr>
          <w:ilvl w:val="0"/>
          <w:numId w:val="2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плану роботи ЗДО</w:t>
      </w:r>
      <w:r w:rsidR="00672CE9">
        <w:rPr>
          <w:rFonts w:ascii="Times New Roman" w:eastAsia="Times New Roman" w:hAnsi="Times New Roman" w:cs="Times New Roman"/>
          <w:color w:val="0D0D0D" w:themeColor="text1" w:themeTint="F2"/>
          <w:sz w:val="28"/>
          <w:szCs w:val="28"/>
          <w:lang w:eastAsia="uk-UA"/>
        </w:rPr>
        <w:t xml:space="preserve">  «</w:t>
      </w:r>
      <w:proofErr w:type="spellStart"/>
      <w:r w:rsidR="00672CE9">
        <w:rPr>
          <w:rFonts w:ascii="Times New Roman" w:eastAsia="Times New Roman" w:hAnsi="Times New Roman" w:cs="Times New Roman"/>
          <w:color w:val="0D0D0D" w:themeColor="text1" w:themeTint="F2"/>
          <w:sz w:val="28"/>
          <w:szCs w:val="28"/>
          <w:lang w:eastAsia="uk-UA"/>
        </w:rPr>
        <w:t>Горобинка</w:t>
      </w:r>
      <w:proofErr w:type="spellEnd"/>
      <w:r w:rsidR="00672CE9">
        <w:rPr>
          <w:rFonts w:ascii="Times New Roman" w:eastAsia="Times New Roman" w:hAnsi="Times New Roman" w:cs="Times New Roman"/>
          <w:color w:val="0D0D0D" w:themeColor="text1" w:themeTint="F2"/>
          <w:sz w:val="28"/>
          <w:szCs w:val="28"/>
          <w:lang w:eastAsia="uk-UA"/>
        </w:rPr>
        <w:t>»</w:t>
      </w:r>
      <w:r w:rsidR="009C3FF7">
        <w:rPr>
          <w:rFonts w:ascii="Times New Roman" w:eastAsia="Times New Roman" w:hAnsi="Times New Roman" w:cs="Times New Roman"/>
          <w:color w:val="0D0D0D" w:themeColor="text1" w:themeTint="F2"/>
          <w:sz w:val="28"/>
          <w:szCs w:val="28"/>
          <w:lang w:eastAsia="uk-UA"/>
        </w:rPr>
        <w:t>;</w:t>
      </w:r>
      <w:r w:rsidR="00672CE9">
        <w:rPr>
          <w:rFonts w:ascii="Times New Roman" w:eastAsia="Times New Roman" w:hAnsi="Times New Roman" w:cs="Times New Roman"/>
          <w:color w:val="0D0D0D" w:themeColor="text1" w:themeTint="F2"/>
          <w:sz w:val="28"/>
          <w:szCs w:val="28"/>
          <w:lang w:eastAsia="uk-UA"/>
        </w:rPr>
        <w:t xml:space="preserve"> </w:t>
      </w:r>
      <w:r w:rsidR="009C3FF7">
        <w:rPr>
          <w:rFonts w:ascii="Times New Roman" w:eastAsia="Times New Roman" w:hAnsi="Times New Roman" w:cs="Times New Roman"/>
          <w:color w:val="0D0D0D" w:themeColor="text1" w:themeTint="F2"/>
          <w:sz w:val="28"/>
          <w:szCs w:val="28"/>
          <w:lang w:eastAsia="uk-UA"/>
        </w:rPr>
        <w:t xml:space="preserve"> </w:t>
      </w:r>
    </w:p>
    <w:p w:rsidR="007E7514" w:rsidRPr="00672CE9" w:rsidRDefault="007E7514" w:rsidP="00F20198">
      <w:pPr>
        <w:numPr>
          <w:ilvl w:val="0"/>
          <w:numId w:val="21"/>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режиму</w:t>
      </w:r>
      <w:r w:rsidR="009C3FF7">
        <w:rPr>
          <w:rFonts w:ascii="Times New Roman" w:eastAsia="Times New Roman" w:hAnsi="Times New Roman" w:cs="Times New Roman"/>
          <w:color w:val="0D0D0D" w:themeColor="text1" w:themeTint="F2"/>
          <w:sz w:val="28"/>
          <w:szCs w:val="28"/>
          <w:lang w:eastAsia="uk-UA"/>
        </w:rPr>
        <w:t xml:space="preserve"> роботи груп та ЗДО</w:t>
      </w:r>
      <w:r w:rsidR="00672CE9">
        <w:rPr>
          <w:rFonts w:ascii="Times New Roman" w:eastAsia="Times New Roman" w:hAnsi="Times New Roman" w:cs="Times New Roman"/>
          <w:color w:val="0D0D0D" w:themeColor="text1" w:themeTint="F2"/>
          <w:sz w:val="28"/>
          <w:szCs w:val="28"/>
          <w:lang w:eastAsia="uk-UA"/>
        </w:rPr>
        <w:t>.</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За окремим планом у закладі організовується </w:t>
      </w:r>
      <w:r w:rsidRPr="00672CE9">
        <w:rPr>
          <w:rFonts w:ascii="Times New Roman" w:eastAsia="Times New Roman" w:hAnsi="Times New Roman" w:cs="Times New Roman"/>
          <w:color w:val="2F2D2D"/>
          <w:sz w:val="28"/>
          <w:szCs w:val="28"/>
          <w:lang w:eastAsia="uk-UA"/>
        </w:rPr>
        <w:t>оздоровлення дітей, під час</w:t>
      </w:r>
      <w:r w:rsidRPr="007E7514">
        <w:rPr>
          <w:rFonts w:ascii="Times New Roman" w:eastAsia="Times New Roman" w:hAnsi="Times New Roman" w:cs="Times New Roman"/>
          <w:color w:val="2F2D2D"/>
          <w:sz w:val="28"/>
          <w:szCs w:val="28"/>
          <w:lang w:eastAsia="uk-UA"/>
        </w:rPr>
        <w:t xml:space="preserve"> якого освітній процес організовується в наступних формах:</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ранкова гімнастика та гімнастика пробудження;</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lastRenderedPageBreak/>
        <w:t>дозований біг, ходьба по траві, піску, по «доріжці здоров’я», обливання ніг прохолодною водою;</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рухливі та спортивні ігри;</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процедури прийняття сонячних та повітряних ванн;</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екскурсії, цільові прогулянки;</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продуктивні види діяльності;</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ігри з водою, піском;</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конструктивно-будівельні та творчі ігри;</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пошуково-дослідницька діяльність;</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організація трудової діяльності;</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літературні розваги, конкурси малюнків;</w:t>
      </w:r>
    </w:p>
    <w:p w:rsidR="007E7514" w:rsidRPr="00672CE9" w:rsidRDefault="007E7514" w:rsidP="00F20198">
      <w:pPr>
        <w:numPr>
          <w:ilvl w:val="0"/>
          <w:numId w:val="22"/>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672CE9">
        <w:rPr>
          <w:rFonts w:ascii="Times New Roman" w:eastAsia="Times New Roman" w:hAnsi="Times New Roman" w:cs="Times New Roman"/>
          <w:color w:val="0D0D0D" w:themeColor="text1" w:themeTint="F2"/>
          <w:sz w:val="28"/>
          <w:szCs w:val="28"/>
          <w:lang w:eastAsia="uk-UA"/>
        </w:rPr>
        <w:t>змагання, різноманітні конкурси, естафети.</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672CE9">
        <w:rPr>
          <w:rFonts w:ascii="Times New Roman" w:eastAsia="Times New Roman" w:hAnsi="Times New Roman" w:cs="Times New Roman"/>
          <w:color w:val="2F2D2D"/>
          <w:sz w:val="28"/>
          <w:szCs w:val="28"/>
          <w:lang w:eastAsia="uk-UA"/>
        </w:rPr>
        <w:t>Робота з батьками</w:t>
      </w:r>
      <w:r w:rsidR="007E7514" w:rsidRPr="007E7514">
        <w:rPr>
          <w:rFonts w:ascii="Times New Roman" w:eastAsia="Times New Roman" w:hAnsi="Times New Roman" w:cs="Times New Roman"/>
          <w:color w:val="2F2D2D"/>
          <w:sz w:val="28"/>
          <w:szCs w:val="28"/>
          <w:lang w:eastAsia="uk-UA"/>
        </w:rPr>
        <w:t>  або особами, які їх</w:t>
      </w:r>
      <w:r>
        <w:rPr>
          <w:rFonts w:ascii="Times New Roman" w:eastAsia="Times New Roman" w:hAnsi="Times New Roman" w:cs="Times New Roman"/>
          <w:color w:val="2F2D2D"/>
          <w:sz w:val="28"/>
          <w:szCs w:val="28"/>
          <w:lang w:eastAsia="uk-UA"/>
        </w:rPr>
        <w:t xml:space="preserve"> замінюють і дітьми (віком від 2 до 6</w:t>
      </w:r>
      <w:r w:rsidR="007E7514" w:rsidRPr="007E7514">
        <w:rPr>
          <w:rFonts w:ascii="Times New Roman" w:eastAsia="Times New Roman" w:hAnsi="Times New Roman" w:cs="Times New Roman"/>
          <w:color w:val="2F2D2D"/>
          <w:sz w:val="28"/>
          <w:szCs w:val="28"/>
          <w:lang w:eastAsia="uk-UA"/>
        </w:rPr>
        <w:t xml:space="preserve"> років) проводиться підгрупами та індивідуально згідно річного плану роботи. Щомісяця у перспективному плані роботи вихователі зазначають форми роботи з батьками на вказаний місяць. Таким чином, плануючи роботу з батьками, вихователі здійснюють її систематично та у повному обсязі.</w:t>
      </w:r>
    </w:p>
    <w:p w:rsidR="007E7514" w:rsidRPr="007E7514" w:rsidRDefault="00672CE9"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672CE9">
        <w:rPr>
          <w:rFonts w:ascii="Times New Roman" w:eastAsia="Times New Roman" w:hAnsi="Times New Roman" w:cs="Times New Roman"/>
          <w:color w:val="2F2D2D"/>
          <w:sz w:val="28"/>
          <w:szCs w:val="28"/>
          <w:lang w:eastAsia="uk-UA"/>
        </w:rPr>
        <w:t>Організація психолого-педагогічної допомоги батькам або особам</w:t>
      </w:r>
      <w:r w:rsidR="007E7514" w:rsidRPr="007E7514">
        <w:rPr>
          <w:rFonts w:ascii="Times New Roman" w:eastAsia="Times New Roman" w:hAnsi="Times New Roman" w:cs="Times New Roman"/>
          <w:color w:val="2F2D2D"/>
          <w:sz w:val="28"/>
          <w:szCs w:val="28"/>
          <w:lang w:eastAsia="uk-UA"/>
        </w:rPr>
        <w:t>, які їх замінюють, будується на основі інтеграції діяльності спеціалістів закладу: вих</w:t>
      </w:r>
      <w:r>
        <w:rPr>
          <w:rFonts w:ascii="Times New Roman" w:eastAsia="Times New Roman" w:hAnsi="Times New Roman" w:cs="Times New Roman"/>
          <w:color w:val="2F2D2D"/>
          <w:sz w:val="28"/>
          <w:szCs w:val="28"/>
          <w:lang w:eastAsia="uk-UA"/>
        </w:rPr>
        <w:t xml:space="preserve">ователів, </w:t>
      </w:r>
      <w:r w:rsidR="007E7514" w:rsidRPr="007E7514">
        <w:rPr>
          <w:rFonts w:ascii="Times New Roman" w:eastAsia="Times New Roman" w:hAnsi="Times New Roman" w:cs="Times New Roman"/>
          <w:color w:val="2F2D2D"/>
          <w:sz w:val="28"/>
          <w:szCs w:val="28"/>
          <w:lang w:eastAsia="uk-UA"/>
        </w:rPr>
        <w:t xml:space="preserve"> сестри медичної старшої.</w:t>
      </w:r>
    </w:p>
    <w:p w:rsidR="007E7514" w:rsidRPr="007E7514" w:rsidRDefault="005F272F"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p>
    <w:p w:rsidR="009C3FF7" w:rsidRDefault="009C3FF7"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9C3FF7" w:rsidRDefault="009C3FF7"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6E3898" w:rsidRDefault="006E3898"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6E3898" w:rsidRDefault="006E3898"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6E3898" w:rsidRDefault="006E3898"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6E3898" w:rsidRDefault="006E3898"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6E3898" w:rsidRDefault="006E3898"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6E3898" w:rsidRDefault="006E3898"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6E3898" w:rsidRDefault="006E3898"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6E3898" w:rsidRDefault="006E3898"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03400B" w:rsidRDefault="0003400B" w:rsidP="00F20198">
      <w:pPr>
        <w:shd w:val="clear" w:color="auto" w:fill="FFFFFF"/>
        <w:spacing w:before="144" w:after="144"/>
        <w:jc w:val="center"/>
        <w:rPr>
          <w:rFonts w:ascii="Times New Roman" w:eastAsia="Times New Roman" w:hAnsi="Times New Roman" w:cs="Times New Roman"/>
          <w:b/>
          <w:bCs/>
          <w:color w:val="2F2D2D"/>
          <w:sz w:val="28"/>
          <w:szCs w:val="28"/>
          <w:lang w:eastAsia="uk-UA"/>
        </w:rPr>
      </w:pPr>
    </w:p>
    <w:p w:rsidR="007E7514" w:rsidRPr="007E7514" w:rsidRDefault="007E7514" w:rsidP="00F20198">
      <w:pPr>
        <w:shd w:val="clear" w:color="auto" w:fill="FFFFFF"/>
        <w:spacing w:before="144" w:after="144"/>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lastRenderedPageBreak/>
        <w:t>РОЗДІЛ  IV.</w:t>
      </w:r>
      <w:r w:rsidRPr="007E7514">
        <w:rPr>
          <w:rFonts w:ascii="Times New Roman" w:eastAsia="Times New Roman" w:hAnsi="Times New Roman" w:cs="Times New Roman"/>
          <w:color w:val="2F2D2D"/>
          <w:sz w:val="28"/>
          <w:szCs w:val="28"/>
          <w:lang w:eastAsia="uk-UA"/>
        </w:rPr>
        <w:t> </w:t>
      </w:r>
      <w:r w:rsidRPr="007E7514">
        <w:rPr>
          <w:rFonts w:ascii="Times New Roman" w:eastAsia="Times New Roman" w:hAnsi="Times New Roman" w:cs="Times New Roman"/>
          <w:b/>
          <w:bCs/>
          <w:color w:val="2F2D2D"/>
          <w:sz w:val="28"/>
          <w:szCs w:val="28"/>
          <w:lang w:eastAsia="uk-UA"/>
        </w:rPr>
        <w:t>ОПИС ТА ІНСТРУМЕНТИ СИСТЕМИ ВНУТРІШНЬОГО ЗАБЕЗПЕЧЕННЯ ЯКОСТІ ОСВІТИ.</w:t>
      </w:r>
    </w:p>
    <w:p w:rsidR="007E7514" w:rsidRPr="007E7514" w:rsidRDefault="005F272F"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Внутрішня система забезпечення якості освіти створюється відповідно до  статті 41 Закону України «Про освіту». </w:t>
      </w:r>
      <w:r w:rsidR="007E7514" w:rsidRPr="005F272F">
        <w:rPr>
          <w:rFonts w:ascii="Times New Roman" w:eastAsia="Times New Roman" w:hAnsi="Times New Roman" w:cs="Times New Roman"/>
          <w:iCs/>
          <w:color w:val="2F2D2D"/>
          <w:sz w:val="28"/>
          <w:szCs w:val="28"/>
          <w:lang w:eastAsia="uk-UA"/>
        </w:rPr>
        <w:t>Вона може включати:</w:t>
      </w:r>
    </w:p>
    <w:p w:rsidR="007E7514" w:rsidRPr="005F272F" w:rsidRDefault="007E7514" w:rsidP="00F20198">
      <w:pPr>
        <w:numPr>
          <w:ilvl w:val="0"/>
          <w:numId w:val="23"/>
        </w:numPr>
        <w:shd w:val="clear" w:color="auto" w:fill="FFFFFF"/>
        <w:spacing w:after="0"/>
        <w:ind w:left="480"/>
        <w:jc w:val="both"/>
        <w:rPr>
          <w:rFonts w:ascii="Times New Roman" w:eastAsia="Times New Roman" w:hAnsi="Times New Roman" w:cs="Times New Roman"/>
          <w:color w:val="1D1B11" w:themeColor="background2" w:themeShade="1A"/>
          <w:sz w:val="28"/>
          <w:szCs w:val="28"/>
          <w:lang w:eastAsia="uk-UA"/>
        </w:rPr>
      </w:pPr>
      <w:r w:rsidRPr="005F272F">
        <w:rPr>
          <w:rFonts w:ascii="Times New Roman" w:eastAsia="Times New Roman" w:hAnsi="Times New Roman" w:cs="Times New Roman"/>
          <w:color w:val="1D1B11" w:themeColor="background2" w:themeShade="1A"/>
          <w:sz w:val="28"/>
          <w:szCs w:val="28"/>
          <w:lang w:eastAsia="uk-UA"/>
        </w:rPr>
        <w:t>оприлюднені критерії, правила та процедури оцінювання освітньої діяльності та управлінських процесів у закладі освіти;</w:t>
      </w:r>
    </w:p>
    <w:p w:rsidR="007E7514" w:rsidRPr="005F272F" w:rsidRDefault="007E7514" w:rsidP="00F20198">
      <w:pPr>
        <w:numPr>
          <w:ilvl w:val="0"/>
          <w:numId w:val="23"/>
        </w:numPr>
        <w:shd w:val="clear" w:color="auto" w:fill="FFFFFF"/>
        <w:spacing w:after="0"/>
        <w:ind w:left="480"/>
        <w:jc w:val="both"/>
        <w:rPr>
          <w:rFonts w:ascii="Times New Roman" w:eastAsia="Times New Roman" w:hAnsi="Times New Roman" w:cs="Times New Roman"/>
          <w:color w:val="1D1B11" w:themeColor="background2" w:themeShade="1A"/>
          <w:sz w:val="28"/>
          <w:szCs w:val="28"/>
          <w:lang w:eastAsia="uk-UA"/>
        </w:rPr>
      </w:pPr>
      <w:r w:rsidRPr="005F272F">
        <w:rPr>
          <w:rFonts w:ascii="Times New Roman" w:eastAsia="Times New Roman" w:hAnsi="Times New Roman" w:cs="Times New Roman"/>
          <w:color w:val="1D1B11" w:themeColor="background2" w:themeShade="1A"/>
          <w:sz w:val="28"/>
          <w:szCs w:val="28"/>
          <w:lang w:eastAsia="uk-UA"/>
        </w:rPr>
        <w:t>політики та процедури забезпечення якості освіти;</w:t>
      </w:r>
    </w:p>
    <w:p w:rsidR="007E7514" w:rsidRPr="005F272F" w:rsidRDefault="007E7514" w:rsidP="00F20198">
      <w:pPr>
        <w:numPr>
          <w:ilvl w:val="0"/>
          <w:numId w:val="23"/>
        </w:numPr>
        <w:shd w:val="clear" w:color="auto" w:fill="FFFFFF"/>
        <w:spacing w:after="0"/>
        <w:ind w:left="480"/>
        <w:jc w:val="both"/>
        <w:rPr>
          <w:rFonts w:ascii="Times New Roman" w:eastAsia="Times New Roman" w:hAnsi="Times New Roman" w:cs="Times New Roman"/>
          <w:color w:val="1D1B11" w:themeColor="background2" w:themeShade="1A"/>
          <w:sz w:val="28"/>
          <w:szCs w:val="28"/>
          <w:lang w:eastAsia="uk-UA"/>
        </w:rPr>
      </w:pPr>
      <w:r w:rsidRPr="005F272F">
        <w:rPr>
          <w:rFonts w:ascii="Times New Roman" w:eastAsia="Times New Roman" w:hAnsi="Times New Roman" w:cs="Times New Roman"/>
          <w:color w:val="1D1B11" w:themeColor="background2" w:themeShade="1A"/>
          <w:sz w:val="28"/>
          <w:szCs w:val="28"/>
          <w:lang w:eastAsia="uk-UA"/>
        </w:rPr>
        <w:t>систему та механізми забезпечення академічної доброчесності;</w:t>
      </w:r>
    </w:p>
    <w:p w:rsidR="007E7514" w:rsidRPr="005F272F" w:rsidRDefault="007E7514" w:rsidP="00F20198">
      <w:pPr>
        <w:numPr>
          <w:ilvl w:val="0"/>
          <w:numId w:val="23"/>
        </w:numPr>
        <w:shd w:val="clear" w:color="auto" w:fill="FFFFFF"/>
        <w:spacing w:after="0"/>
        <w:ind w:left="480"/>
        <w:jc w:val="both"/>
        <w:rPr>
          <w:rFonts w:ascii="Times New Roman" w:eastAsia="Times New Roman" w:hAnsi="Times New Roman" w:cs="Times New Roman"/>
          <w:color w:val="1D1B11" w:themeColor="background2" w:themeShade="1A"/>
          <w:sz w:val="28"/>
          <w:szCs w:val="28"/>
          <w:lang w:eastAsia="uk-UA"/>
        </w:rPr>
      </w:pPr>
      <w:r w:rsidRPr="005F272F">
        <w:rPr>
          <w:rFonts w:ascii="Times New Roman" w:eastAsia="Times New Roman" w:hAnsi="Times New Roman" w:cs="Times New Roman"/>
          <w:color w:val="1D1B11" w:themeColor="background2" w:themeShade="1A"/>
          <w:sz w:val="28"/>
          <w:szCs w:val="28"/>
          <w:lang w:eastAsia="uk-UA"/>
        </w:rPr>
        <w:t>забезпечення наявності необхідних ресурсів для організації освітнього процесу;</w:t>
      </w:r>
    </w:p>
    <w:p w:rsidR="007E7514" w:rsidRPr="005F272F" w:rsidRDefault="007E7514" w:rsidP="00F20198">
      <w:pPr>
        <w:numPr>
          <w:ilvl w:val="0"/>
          <w:numId w:val="23"/>
        </w:numPr>
        <w:shd w:val="clear" w:color="auto" w:fill="FFFFFF"/>
        <w:spacing w:after="0"/>
        <w:ind w:left="480"/>
        <w:jc w:val="both"/>
        <w:rPr>
          <w:rFonts w:ascii="Times New Roman" w:eastAsia="Times New Roman" w:hAnsi="Times New Roman" w:cs="Times New Roman"/>
          <w:color w:val="1D1B11" w:themeColor="background2" w:themeShade="1A"/>
          <w:sz w:val="28"/>
          <w:szCs w:val="28"/>
          <w:lang w:eastAsia="uk-UA"/>
        </w:rPr>
      </w:pPr>
      <w:r w:rsidRPr="005F272F">
        <w:rPr>
          <w:rFonts w:ascii="Times New Roman" w:eastAsia="Times New Roman" w:hAnsi="Times New Roman" w:cs="Times New Roman"/>
          <w:color w:val="1D1B11" w:themeColor="background2" w:themeShade="1A"/>
          <w:sz w:val="28"/>
          <w:szCs w:val="28"/>
          <w:lang w:eastAsia="uk-UA"/>
        </w:rPr>
        <w:t>створення в закладі освіти інклюзивного освітнього середовища, універсального дизайну та розумного пристосування;</w:t>
      </w:r>
    </w:p>
    <w:p w:rsidR="007E7514" w:rsidRPr="005F272F" w:rsidRDefault="007E7514" w:rsidP="00F20198">
      <w:pPr>
        <w:numPr>
          <w:ilvl w:val="0"/>
          <w:numId w:val="23"/>
        </w:numPr>
        <w:shd w:val="clear" w:color="auto" w:fill="FFFFFF"/>
        <w:spacing w:after="0"/>
        <w:ind w:left="480"/>
        <w:jc w:val="both"/>
        <w:rPr>
          <w:rFonts w:ascii="Times New Roman" w:eastAsia="Times New Roman" w:hAnsi="Times New Roman" w:cs="Times New Roman"/>
          <w:color w:val="1D1B11" w:themeColor="background2" w:themeShade="1A"/>
          <w:sz w:val="28"/>
          <w:szCs w:val="28"/>
          <w:lang w:eastAsia="uk-UA"/>
        </w:rPr>
      </w:pPr>
      <w:r w:rsidRPr="005F272F">
        <w:rPr>
          <w:rFonts w:ascii="Times New Roman" w:eastAsia="Times New Roman" w:hAnsi="Times New Roman" w:cs="Times New Roman"/>
          <w:color w:val="1D1B11" w:themeColor="background2" w:themeShade="1A"/>
          <w:sz w:val="28"/>
          <w:szCs w:val="28"/>
          <w:lang w:eastAsia="uk-UA"/>
        </w:rPr>
        <w:t>інші процедури та заходи, що визначаються спеціальними законами або документами закладу освіти.</w:t>
      </w:r>
    </w:p>
    <w:p w:rsidR="007E7514" w:rsidRPr="007E7514" w:rsidRDefault="005F272F"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Згідно зі статтею 20 Закону України «Про дошкільну освіту» педагогічна рада закладу дошкільної освіти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7E7514" w:rsidRPr="007E7514" w:rsidRDefault="005F272F"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rsidR="007E7514" w:rsidRPr="007E7514" w:rsidRDefault="005F272F"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До розбудови внутрішньої системи якості освіти залучаються усі учасники освітнього процесу.</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Рекомендації щодо створення внутрішньої системи забезпечення якості освіти</w:t>
      </w:r>
    </w:p>
    <w:p w:rsidR="007E7514" w:rsidRPr="005F272F"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5F272F">
        <w:rPr>
          <w:rFonts w:ascii="Times New Roman" w:eastAsia="Times New Roman" w:hAnsi="Times New Roman" w:cs="Times New Roman"/>
          <w:iCs/>
          <w:color w:val="2F2D2D"/>
          <w:sz w:val="28"/>
          <w:szCs w:val="28"/>
          <w:lang w:eastAsia="uk-UA"/>
        </w:rPr>
        <w:t>Мета внутрішньої системи забезпечення якості освіти:</w:t>
      </w:r>
      <w:r w:rsidRPr="005F272F">
        <w:rPr>
          <w:rFonts w:ascii="Times New Roman" w:eastAsia="Times New Roman" w:hAnsi="Times New Roman" w:cs="Times New Roman"/>
          <w:color w:val="2F2D2D"/>
          <w:sz w:val="28"/>
          <w:szCs w:val="28"/>
          <w:lang w:eastAsia="uk-UA"/>
        </w:rPr>
        <w:t> постійне та послідовне підвищенні якості освіти на основі відстеження динаміки показників освітньої діяльності та освітніх процесів у ЗДО.</w:t>
      </w:r>
    </w:p>
    <w:p w:rsidR="007E7514" w:rsidRPr="005F272F"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5F272F">
        <w:rPr>
          <w:rFonts w:ascii="Times New Roman" w:eastAsia="Times New Roman" w:hAnsi="Times New Roman" w:cs="Times New Roman"/>
          <w:iCs/>
          <w:color w:val="2F2D2D"/>
          <w:sz w:val="28"/>
          <w:szCs w:val="28"/>
          <w:lang w:eastAsia="uk-UA"/>
        </w:rPr>
        <w:t>Завдання</w:t>
      </w:r>
      <w:r w:rsidRPr="005F272F">
        <w:rPr>
          <w:rFonts w:ascii="Times New Roman" w:eastAsia="Times New Roman" w:hAnsi="Times New Roman" w:cs="Times New Roman"/>
          <w:color w:val="2F2D2D"/>
          <w:sz w:val="28"/>
          <w:szCs w:val="28"/>
          <w:lang w:eastAsia="uk-UA"/>
        </w:rPr>
        <w:t> внутрішньої системи забезпечення якості освіти:</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5F272F">
        <w:rPr>
          <w:rFonts w:ascii="Times New Roman" w:eastAsia="Times New Roman" w:hAnsi="Times New Roman" w:cs="Times New Roman"/>
          <w:color w:val="2F2D2D"/>
          <w:sz w:val="28"/>
          <w:szCs w:val="28"/>
          <w:lang w:eastAsia="uk-UA"/>
        </w:rPr>
        <w:t>1.Визначення пріоритетних напрямів та показників для оцінювання освітньої</w:t>
      </w:r>
      <w:r w:rsidRPr="007E7514">
        <w:rPr>
          <w:rFonts w:ascii="Times New Roman" w:eastAsia="Times New Roman" w:hAnsi="Times New Roman" w:cs="Times New Roman"/>
          <w:color w:val="2F2D2D"/>
          <w:sz w:val="28"/>
          <w:szCs w:val="28"/>
          <w:lang w:eastAsia="uk-UA"/>
        </w:rPr>
        <w:t xml:space="preserve"> діяльності, управлінських процесів у ЗДО.</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2.Здійснення вимірювання показників освітньої діяльності та управлінських процесів у ЗДО та оцінка їх динаміки.</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lastRenderedPageBreak/>
        <w:t>3.Визначення шляхів підвищення якості освіти за результатами  оцінювання показників освітньої діяльності та освітніх процесів.</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4.Надання допомоги учасникам освітнього процесу щодо підвищення якості освіти.</w:t>
      </w:r>
    </w:p>
    <w:p w:rsidR="007E7514" w:rsidRPr="007E7514" w:rsidRDefault="009C3FF7"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В ЗДО</w:t>
      </w:r>
      <w:r w:rsidR="005F272F">
        <w:rPr>
          <w:rFonts w:ascii="Times New Roman" w:eastAsia="Times New Roman" w:hAnsi="Times New Roman" w:cs="Times New Roman"/>
          <w:color w:val="2F2D2D"/>
          <w:sz w:val="28"/>
          <w:szCs w:val="28"/>
          <w:lang w:eastAsia="uk-UA"/>
        </w:rPr>
        <w:t xml:space="preserve">  «</w:t>
      </w:r>
      <w:proofErr w:type="spellStart"/>
      <w:r w:rsidR="005F272F">
        <w:rPr>
          <w:rFonts w:ascii="Times New Roman" w:eastAsia="Times New Roman" w:hAnsi="Times New Roman" w:cs="Times New Roman"/>
          <w:color w:val="2F2D2D"/>
          <w:sz w:val="28"/>
          <w:szCs w:val="28"/>
          <w:lang w:eastAsia="uk-UA"/>
        </w:rPr>
        <w:t>Горобинка</w:t>
      </w:r>
      <w:proofErr w:type="spellEnd"/>
      <w:r w:rsidR="005F272F">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здійснюватимуться заходи (моніторинг) щодо визначення стану забезпечення якості освітнього процесу. Моніторинг передбачає збір, системний облік, обробку та аналіз інформації про організацію та результати освітнього процесу для ефективного розв’язання завдань управління якістю освіти.</w:t>
      </w:r>
    </w:p>
    <w:p w:rsidR="007E7514" w:rsidRPr="007E7514" w:rsidRDefault="005F272F"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Метою організації моніторингу є якісна оцінка та корекція освітньої діяльності, умов середовища для попередження можливих несприятливих впливів на розвиток дітей дошкільного віку.</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Завдання моніторингу:</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збирання, обробка та аналіз інформації різних аспектів освітнього процесу;</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вживання заходів щодо посилення позитивних і одночасно послаблення негативних факторів, що впливають на освітній процес;</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оцінювання результатів вжитих заходів відповідно до стандартів дошкільної освіти.</w:t>
      </w:r>
    </w:p>
    <w:p w:rsidR="007E7514" w:rsidRPr="007E7514" w:rsidRDefault="0003400B"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Моніторинг здійснюватиметься  на основі вимог Базового компонента дошкільної освіти України, освітніх програм і річного плану ЗДО. З метою виявлення динаміки, тенденцій і закономірностей та прогнозування  подальшого розвитку дитини д</w:t>
      </w:r>
      <w:r w:rsidR="00FC770B">
        <w:rPr>
          <w:rFonts w:ascii="Times New Roman" w:eastAsia="Times New Roman" w:hAnsi="Times New Roman" w:cs="Times New Roman"/>
          <w:color w:val="2F2D2D"/>
          <w:sz w:val="28"/>
          <w:szCs w:val="28"/>
          <w:lang w:eastAsia="uk-UA"/>
        </w:rPr>
        <w:t>ошкільного віку у ДНЗ «</w:t>
      </w:r>
      <w:proofErr w:type="spellStart"/>
      <w:r w:rsidR="00FC770B">
        <w:rPr>
          <w:rFonts w:ascii="Times New Roman" w:eastAsia="Times New Roman" w:hAnsi="Times New Roman" w:cs="Times New Roman"/>
          <w:color w:val="2F2D2D"/>
          <w:sz w:val="28"/>
          <w:szCs w:val="28"/>
          <w:lang w:eastAsia="uk-UA"/>
        </w:rPr>
        <w:t>Горобинка</w:t>
      </w:r>
      <w:proofErr w:type="spellEnd"/>
      <w:r w:rsidR="007E7514" w:rsidRPr="007E7514">
        <w:rPr>
          <w:rFonts w:ascii="Times New Roman" w:eastAsia="Times New Roman" w:hAnsi="Times New Roman" w:cs="Times New Roman"/>
          <w:color w:val="2F2D2D"/>
          <w:sz w:val="28"/>
          <w:szCs w:val="28"/>
          <w:lang w:eastAsia="uk-UA"/>
        </w:rPr>
        <w:t>» організовуватиметься  та буде проводитись педагогі</w:t>
      </w:r>
      <w:r w:rsidR="005F272F">
        <w:rPr>
          <w:rFonts w:ascii="Times New Roman" w:eastAsia="Times New Roman" w:hAnsi="Times New Roman" w:cs="Times New Roman"/>
          <w:color w:val="2F2D2D"/>
          <w:sz w:val="28"/>
          <w:szCs w:val="28"/>
          <w:lang w:eastAsia="uk-UA"/>
        </w:rPr>
        <w:t xml:space="preserve">чний моніторинг: у  вересні </w:t>
      </w:r>
      <w:r w:rsidR="009C3FF7">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 – початковий моніторинг (для виявлення напряму і корекції освітньої робо</w:t>
      </w:r>
      <w:r w:rsidR="005F272F">
        <w:rPr>
          <w:rFonts w:ascii="Times New Roman" w:eastAsia="Times New Roman" w:hAnsi="Times New Roman" w:cs="Times New Roman"/>
          <w:color w:val="2F2D2D"/>
          <w:sz w:val="28"/>
          <w:szCs w:val="28"/>
          <w:lang w:eastAsia="uk-UA"/>
        </w:rPr>
        <w:t xml:space="preserve">ти з дітьми);  у травні </w:t>
      </w:r>
      <w:r w:rsidR="009C3FF7">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підсумковий моніторинг (підбиття підсумків життєдіяльності дошкільників за тривалий період, визначення рівня досягнень дітей та виконання освітніх програм, перегляд підсумкових занять).</w:t>
      </w:r>
    </w:p>
    <w:p w:rsidR="007E7514" w:rsidRPr="007E7514" w:rsidRDefault="005F272F"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Матеріали щодо організації і проведення моніторингу досягнень дітей дошкільного віку згідно з Базовим компонентом дошкільної освіти України, показники досягнень дітей, діагностичний інструментарій, методику обстеження, характеристику рівнів засвоєння програмових вимог розроблено відповідно до методичного посібника “Моніторинг досягнень дітей дошкільного віку згідно з Базовим компонентом дошкільної освіти: методичний </w:t>
      </w:r>
      <w:r w:rsidR="007E7514" w:rsidRPr="007E7514">
        <w:rPr>
          <w:rFonts w:ascii="Times New Roman" w:eastAsia="Times New Roman" w:hAnsi="Times New Roman" w:cs="Times New Roman"/>
          <w:color w:val="2F2D2D"/>
          <w:sz w:val="28"/>
          <w:szCs w:val="28"/>
          <w:lang w:eastAsia="uk-UA"/>
        </w:rPr>
        <w:lastRenderedPageBreak/>
        <w:t>посібник” (за загальною редакцією Т. В. Киричук, О. М. Кулик, Н. М. Шапова</w:t>
      </w:r>
      <w:r w:rsidR="00BE315A">
        <w:rPr>
          <w:rFonts w:ascii="Times New Roman" w:eastAsia="Times New Roman" w:hAnsi="Times New Roman" w:cs="Times New Roman"/>
          <w:color w:val="2F2D2D"/>
          <w:sz w:val="28"/>
          <w:szCs w:val="28"/>
          <w:lang w:eastAsia="uk-UA"/>
        </w:rPr>
        <w:t>л. – Тернопіль: Мандрівець, 2021</w:t>
      </w:r>
      <w:r w:rsidR="007E7514" w:rsidRPr="007E7514">
        <w:rPr>
          <w:rFonts w:ascii="Times New Roman" w:eastAsia="Times New Roman" w:hAnsi="Times New Roman" w:cs="Times New Roman"/>
          <w:color w:val="2F2D2D"/>
          <w:sz w:val="28"/>
          <w:szCs w:val="28"/>
          <w:lang w:eastAsia="uk-UA"/>
        </w:rPr>
        <w:t>), а саме:</w:t>
      </w:r>
    </w:p>
    <w:tbl>
      <w:tblPr>
        <w:tblW w:w="9651" w:type="dxa"/>
        <w:tblInd w:w="12" w:type="dxa"/>
        <w:shd w:val="clear" w:color="auto" w:fill="FFFFFF"/>
        <w:tblCellMar>
          <w:top w:w="15" w:type="dxa"/>
          <w:left w:w="15" w:type="dxa"/>
          <w:bottom w:w="15" w:type="dxa"/>
          <w:right w:w="15" w:type="dxa"/>
        </w:tblCellMar>
        <w:tblLook w:val="04A0" w:firstRow="1" w:lastRow="0" w:firstColumn="1" w:lastColumn="0" w:noHBand="0" w:noVBand="1"/>
      </w:tblPr>
      <w:tblGrid>
        <w:gridCol w:w="1549"/>
        <w:gridCol w:w="2231"/>
        <w:gridCol w:w="5871"/>
      </w:tblGrid>
      <w:tr w:rsidR="007E7514" w:rsidRPr="007E7514" w:rsidTr="005F272F">
        <w:trPr>
          <w:trHeight w:val="288"/>
        </w:trPr>
        <w:tc>
          <w:tcPr>
            <w:tcW w:w="1549"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before="12" w:after="12"/>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Вікова група</w:t>
            </w:r>
          </w:p>
        </w:tc>
        <w:tc>
          <w:tcPr>
            <w:tcW w:w="223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before="12" w:after="12"/>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Форма дослідження</w:t>
            </w:r>
          </w:p>
        </w:tc>
        <w:tc>
          <w:tcPr>
            <w:tcW w:w="58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before="12" w:after="12"/>
              <w:jc w:val="center"/>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b/>
                <w:bCs/>
                <w:color w:val="2F2D2D"/>
                <w:sz w:val="28"/>
                <w:szCs w:val="28"/>
                <w:lang w:eastAsia="uk-UA"/>
              </w:rPr>
              <w:t>Інструментарій</w:t>
            </w:r>
          </w:p>
        </w:tc>
      </w:tr>
      <w:tr w:rsidR="007E7514" w:rsidRPr="007E7514" w:rsidTr="005F272F">
        <w:trPr>
          <w:trHeight w:val="817"/>
        </w:trPr>
        <w:tc>
          <w:tcPr>
            <w:tcW w:w="1549"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before="12" w:after="12"/>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діти віком від 2 до 3 років</w:t>
            </w:r>
          </w:p>
        </w:tc>
        <w:tc>
          <w:tcPr>
            <w:tcW w:w="223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before="12" w:after="12"/>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моніторинг якості освіти</w:t>
            </w:r>
          </w:p>
        </w:tc>
        <w:tc>
          <w:tcPr>
            <w:tcW w:w="58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6E3898">
            <w:pPr>
              <w:spacing w:before="12"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дидактичні ігри та вправи;</w:t>
            </w:r>
          </w:p>
          <w:p w:rsidR="007E7514" w:rsidRPr="007E7514" w:rsidRDefault="007E7514" w:rsidP="006E3898">
            <w:pPr>
              <w:spacing w:before="144"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розвивальні ігри ;</w:t>
            </w:r>
          </w:p>
          <w:p w:rsidR="007E7514" w:rsidRPr="007E7514" w:rsidRDefault="007E7514" w:rsidP="006E3898">
            <w:pPr>
              <w:spacing w:before="144"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xml:space="preserve">– вивчення листків </w:t>
            </w:r>
            <w:proofErr w:type="spellStart"/>
            <w:r w:rsidRPr="007E7514">
              <w:rPr>
                <w:rFonts w:ascii="Times New Roman" w:eastAsia="Times New Roman" w:hAnsi="Times New Roman" w:cs="Times New Roman"/>
                <w:color w:val="2F2D2D"/>
                <w:sz w:val="28"/>
                <w:szCs w:val="28"/>
                <w:lang w:eastAsia="uk-UA"/>
              </w:rPr>
              <w:t>здоров᾽я</w:t>
            </w:r>
            <w:proofErr w:type="spellEnd"/>
            <w:r w:rsidRPr="007E7514">
              <w:rPr>
                <w:rFonts w:ascii="Times New Roman" w:eastAsia="Times New Roman" w:hAnsi="Times New Roman" w:cs="Times New Roman"/>
                <w:color w:val="2F2D2D"/>
                <w:sz w:val="28"/>
                <w:szCs w:val="28"/>
                <w:lang w:eastAsia="uk-UA"/>
              </w:rPr>
              <w:t xml:space="preserve"> кожної дитини;</w:t>
            </w:r>
          </w:p>
          <w:p w:rsidR="007E7514" w:rsidRPr="007E7514" w:rsidRDefault="007E7514" w:rsidP="006E3898">
            <w:pPr>
              <w:spacing w:before="144"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анкетування (опитування)  батьків;</w:t>
            </w:r>
          </w:p>
          <w:p w:rsidR="007E7514" w:rsidRPr="007E7514" w:rsidRDefault="007E7514" w:rsidP="006E3898">
            <w:pPr>
              <w:spacing w:before="144"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аналіз мовлення батьків і рідних дитини;</w:t>
            </w:r>
          </w:p>
          <w:p w:rsidR="007E7514" w:rsidRPr="007E7514" w:rsidRDefault="007E7514" w:rsidP="006E3898">
            <w:pPr>
              <w:spacing w:before="144"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міні-заняття з окремими дітьми;</w:t>
            </w:r>
          </w:p>
          <w:p w:rsidR="007E7514" w:rsidRPr="007E7514" w:rsidRDefault="007E7514" w:rsidP="006E3898">
            <w:pPr>
              <w:spacing w:before="144"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спостереження  за дітьми (безпосередні, опосередковані)</w:t>
            </w:r>
          </w:p>
        </w:tc>
      </w:tr>
      <w:tr w:rsidR="007E7514" w:rsidRPr="007E7514" w:rsidTr="005F272F">
        <w:trPr>
          <w:trHeight w:val="3552"/>
        </w:trPr>
        <w:tc>
          <w:tcPr>
            <w:tcW w:w="1549"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діти віком від 3 до 4 років</w:t>
            </w:r>
          </w:p>
        </w:tc>
        <w:tc>
          <w:tcPr>
            <w:tcW w:w="223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моніторинг якості освіти</w:t>
            </w:r>
          </w:p>
        </w:tc>
        <w:tc>
          <w:tcPr>
            <w:tcW w:w="58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дидактичні ігри та вправи;</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розвивальні ігри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xml:space="preserve">– вивчення листків </w:t>
            </w:r>
            <w:proofErr w:type="spellStart"/>
            <w:r w:rsidRPr="007E7514">
              <w:rPr>
                <w:rFonts w:ascii="Times New Roman" w:eastAsia="Times New Roman" w:hAnsi="Times New Roman" w:cs="Times New Roman"/>
                <w:color w:val="2F2D2D"/>
                <w:sz w:val="28"/>
                <w:szCs w:val="28"/>
                <w:lang w:eastAsia="uk-UA"/>
              </w:rPr>
              <w:t>здоров᾽я</w:t>
            </w:r>
            <w:proofErr w:type="spellEnd"/>
            <w:r w:rsidRPr="007E7514">
              <w:rPr>
                <w:rFonts w:ascii="Times New Roman" w:eastAsia="Times New Roman" w:hAnsi="Times New Roman" w:cs="Times New Roman"/>
                <w:color w:val="2F2D2D"/>
                <w:sz w:val="28"/>
                <w:szCs w:val="28"/>
                <w:lang w:eastAsia="uk-UA"/>
              </w:rPr>
              <w:t xml:space="preserve"> кожної дитини;</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анкетування (опитування)  батьків;</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аналіз мовлення батьків і рідних дитини;</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міні-заняття з окремими дітьми;</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спостереження  за дітьми (безпосередні, опосередковані)</w:t>
            </w:r>
          </w:p>
        </w:tc>
      </w:tr>
      <w:tr w:rsidR="007E7514" w:rsidRPr="007E7514" w:rsidTr="009C3FF7">
        <w:trPr>
          <w:trHeight w:val="571"/>
        </w:trPr>
        <w:tc>
          <w:tcPr>
            <w:tcW w:w="1549"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діти віком від 4 до 5 років</w:t>
            </w:r>
          </w:p>
        </w:tc>
        <w:tc>
          <w:tcPr>
            <w:tcW w:w="223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моніторинг якості освіти</w:t>
            </w:r>
          </w:p>
        </w:tc>
        <w:tc>
          <w:tcPr>
            <w:tcW w:w="58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контрольні та підсумкові заняття;</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міні-заняття з окремими дітьми;</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спостереження  за дітьми (безпосередні, опосередковані);</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бесіда з дітьми  (як допоміжний метод);</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вивчення продуктів праці дошкільнят (малювання, ліплення, аплікації, конструювання, художньої праці, мовленнєвої творчості тощо);</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lastRenderedPageBreak/>
              <w:t>– контрольні зрізи рівнів знань та умінь дітей  з різних розділів програми  (нульові зрізи – у вересні, контрольні зрізи – у грудні-січні, підсумкові зрізи – у квітні)</w:t>
            </w:r>
          </w:p>
        </w:tc>
      </w:tr>
      <w:tr w:rsidR="007E7514" w:rsidRPr="007E7514" w:rsidTr="005F272F">
        <w:trPr>
          <w:trHeight w:val="1387"/>
        </w:trPr>
        <w:tc>
          <w:tcPr>
            <w:tcW w:w="1549"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lastRenderedPageBreak/>
              <w:t>діти віком від 5 до 6 років</w:t>
            </w:r>
          </w:p>
        </w:tc>
        <w:tc>
          <w:tcPr>
            <w:tcW w:w="223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моніторинг якості освіти</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w:t>
            </w:r>
          </w:p>
        </w:tc>
        <w:tc>
          <w:tcPr>
            <w:tcW w:w="587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hideMark/>
          </w:tcPr>
          <w:p w:rsidR="007E7514" w:rsidRPr="007E7514" w:rsidRDefault="007E7514" w:rsidP="00F20198">
            <w:pPr>
              <w:spacing w:after="0"/>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контрольні та підсумкові заняття;</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міні-заняття з окремими дітьми;</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спостереження  за дітьми (безпосередні, опосередковані);</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бесіда з дітьми  (як допоміжний метод);</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вивчення продуктів праці дошкільнят (малювання, ліплення, аплікації, конструювання, художньої праці, мовленнєвої творчості тощо);</w:t>
            </w:r>
          </w:p>
          <w:p w:rsidR="007E7514" w:rsidRPr="007E7514" w:rsidRDefault="007E7514" w:rsidP="00F20198">
            <w:pPr>
              <w:spacing w:before="144" w:after="144"/>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 контрольні зрізи рівнів знань та умінь дітей  з різних розділів програми  (нульові зрізи – у вересні, контрольні зрізи – у грудні-січні, підсумкові зрізи – у квітні)</w:t>
            </w:r>
          </w:p>
        </w:tc>
      </w:tr>
    </w:tbl>
    <w:p w:rsidR="007E7514" w:rsidRPr="007E7514" w:rsidRDefault="005F272F"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З дітьми, які не діагностувалися у визначені терміни за причиною відсутності, моніторинг проводиться у сприятливий для них час.</w:t>
      </w:r>
    </w:p>
    <w:p w:rsidR="007E7514" w:rsidRPr="007E7514" w:rsidRDefault="005F272F"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Pr>
          <w:rFonts w:ascii="Times New Roman" w:eastAsia="Times New Roman" w:hAnsi="Times New Roman" w:cs="Times New Roman"/>
          <w:color w:val="2F2D2D"/>
          <w:sz w:val="28"/>
          <w:szCs w:val="28"/>
          <w:lang w:eastAsia="uk-UA"/>
        </w:rPr>
        <w:t xml:space="preserve">          </w:t>
      </w:r>
      <w:r w:rsidR="007E7514" w:rsidRPr="007E7514">
        <w:rPr>
          <w:rFonts w:ascii="Times New Roman" w:eastAsia="Times New Roman" w:hAnsi="Times New Roman" w:cs="Times New Roman"/>
          <w:color w:val="2F2D2D"/>
          <w:sz w:val="28"/>
          <w:szCs w:val="28"/>
          <w:lang w:eastAsia="uk-UA"/>
        </w:rPr>
        <w:t xml:space="preserve">Дослідження психологічної готовності дітей до школи проводяться за відповідними методиками: тестова бесіда «Соціальна зрілість» (С.А. </w:t>
      </w:r>
      <w:proofErr w:type="spellStart"/>
      <w:r w:rsidR="007E7514" w:rsidRPr="007E7514">
        <w:rPr>
          <w:rFonts w:ascii="Times New Roman" w:eastAsia="Times New Roman" w:hAnsi="Times New Roman" w:cs="Times New Roman"/>
          <w:color w:val="2F2D2D"/>
          <w:sz w:val="28"/>
          <w:szCs w:val="28"/>
          <w:lang w:eastAsia="uk-UA"/>
        </w:rPr>
        <w:t>Банков</w:t>
      </w:r>
      <w:proofErr w:type="spellEnd"/>
      <w:r w:rsidR="007E7514" w:rsidRPr="007E7514">
        <w:rPr>
          <w:rFonts w:ascii="Times New Roman" w:eastAsia="Times New Roman" w:hAnsi="Times New Roman" w:cs="Times New Roman"/>
          <w:color w:val="2F2D2D"/>
          <w:sz w:val="28"/>
          <w:szCs w:val="28"/>
          <w:lang w:eastAsia="uk-UA"/>
        </w:rPr>
        <w:t xml:space="preserve">), тест слухової пам’яті «10 слів» (Лурія), «Четвертий зайвий», «Пиши кружечками», «Знайди квадрат», «Запам’ятай малюнки», «Коректурна проба», «Послідовність подій», «Графічний диктант» тощо. У кінці навчального року, на підставі аналітичних довідок за підсумками моніторингу, </w:t>
      </w:r>
      <w:proofErr w:type="spellStart"/>
      <w:r w:rsidR="007E7514" w:rsidRPr="007E7514">
        <w:rPr>
          <w:rFonts w:ascii="Times New Roman" w:eastAsia="Times New Roman" w:hAnsi="Times New Roman" w:cs="Times New Roman"/>
          <w:color w:val="2F2D2D"/>
          <w:sz w:val="28"/>
          <w:szCs w:val="28"/>
          <w:lang w:eastAsia="uk-UA"/>
        </w:rPr>
        <w:t>визначаєтиметься</w:t>
      </w:r>
      <w:proofErr w:type="spellEnd"/>
      <w:r w:rsidR="007E7514" w:rsidRPr="007E7514">
        <w:rPr>
          <w:rFonts w:ascii="Times New Roman" w:eastAsia="Times New Roman" w:hAnsi="Times New Roman" w:cs="Times New Roman"/>
          <w:color w:val="2F2D2D"/>
          <w:sz w:val="28"/>
          <w:szCs w:val="28"/>
          <w:lang w:eastAsia="uk-UA"/>
        </w:rPr>
        <w:t xml:space="preserve"> ефективність проведеної роботи, окреслюватимуться проблеми, </w:t>
      </w:r>
      <w:proofErr w:type="spellStart"/>
      <w:r w:rsidR="007E7514" w:rsidRPr="007E7514">
        <w:rPr>
          <w:rFonts w:ascii="Times New Roman" w:eastAsia="Times New Roman" w:hAnsi="Times New Roman" w:cs="Times New Roman"/>
          <w:color w:val="2F2D2D"/>
          <w:sz w:val="28"/>
          <w:szCs w:val="28"/>
          <w:lang w:eastAsia="uk-UA"/>
        </w:rPr>
        <w:t>визначаютимуться</w:t>
      </w:r>
      <w:proofErr w:type="spellEnd"/>
      <w:r w:rsidR="007E7514" w:rsidRPr="007E7514">
        <w:rPr>
          <w:rFonts w:ascii="Times New Roman" w:eastAsia="Times New Roman" w:hAnsi="Times New Roman" w:cs="Times New Roman"/>
          <w:color w:val="2F2D2D"/>
          <w:sz w:val="28"/>
          <w:szCs w:val="28"/>
          <w:lang w:eastAsia="uk-UA"/>
        </w:rPr>
        <w:t xml:space="preserve"> шляхи їх розв’яз</w:t>
      </w:r>
      <w:r w:rsidR="00C132A0">
        <w:rPr>
          <w:rFonts w:ascii="Times New Roman" w:eastAsia="Times New Roman" w:hAnsi="Times New Roman" w:cs="Times New Roman"/>
          <w:color w:val="2F2D2D"/>
          <w:sz w:val="28"/>
          <w:szCs w:val="28"/>
          <w:lang w:eastAsia="uk-UA"/>
        </w:rPr>
        <w:t>ання та пріоритетні завдання ЗДО</w:t>
      </w:r>
      <w:r w:rsidR="007E7514" w:rsidRPr="007E7514">
        <w:rPr>
          <w:rFonts w:ascii="Times New Roman" w:eastAsia="Times New Roman" w:hAnsi="Times New Roman" w:cs="Times New Roman"/>
          <w:color w:val="2F2D2D"/>
          <w:sz w:val="28"/>
          <w:szCs w:val="28"/>
          <w:lang w:eastAsia="uk-UA"/>
        </w:rPr>
        <w:t xml:space="preserve"> для реалізації у новому навчальному році.</w:t>
      </w: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r w:rsidRPr="007E7514">
        <w:rPr>
          <w:rFonts w:ascii="Times New Roman" w:eastAsia="Times New Roman" w:hAnsi="Times New Roman" w:cs="Times New Roman"/>
          <w:color w:val="2F2D2D"/>
          <w:sz w:val="28"/>
          <w:szCs w:val="28"/>
          <w:lang w:eastAsia="uk-UA"/>
        </w:rPr>
        <w:t>Освітня прог</w:t>
      </w:r>
      <w:r w:rsidR="00C132A0">
        <w:rPr>
          <w:rFonts w:ascii="Times New Roman" w:eastAsia="Times New Roman" w:hAnsi="Times New Roman" w:cs="Times New Roman"/>
          <w:color w:val="2F2D2D"/>
          <w:sz w:val="28"/>
          <w:szCs w:val="28"/>
          <w:lang w:eastAsia="uk-UA"/>
        </w:rPr>
        <w:t>рама ЗДО</w:t>
      </w:r>
      <w:r w:rsidR="005F272F">
        <w:rPr>
          <w:rFonts w:ascii="Times New Roman" w:eastAsia="Times New Roman" w:hAnsi="Times New Roman" w:cs="Times New Roman"/>
          <w:color w:val="2F2D2D"/>
          <w:sz w:val="28"/>
          <w:szCs w:val="28"/>
          <w:lang w:eastAsia="uk-UA"/>
        </w:rPr>
        <w:t xml:space="preserve">  «</w:t>
      </w:r>
      <w:proofErr w:type="spellStart"/>
      <w:r w:rsidR="005F272F">
        <w:rPr>
          <w:rFonts w:ascii="Times New Roman" w:eastAsia="Times New Roman" w:hAnsi="Times New Roman" w:cs="Times New Roman"/>
          <w:color w:val="2F2D2D"/>
          <w:sz w:val="28"/>
          <w:szCs w:val="28"/>
          <w:lang w:eastAsia="uk-UA"/>
        </w:rPr>
        <w:t>Горобинка</w:t>
      </w:r>
      <w:proofErr w:type="spellEnd"/>
      <w:r w:rsidRPr="007E7514">
        <w:rPr>
          <w:rFonts w:ascii="Times New Roman" w:eastAsia="Times New Roman" w:hAnsi="Times New Roman" w:cs="Times New Roman"/>
          <w:color w:val="2F2D2D"/>
          <w:sz w:val="28"/>
          <w:szCs w:val="28"/>
          <w:lang w:eastAsia="uk-UA"/>
        </w:rPr>
        <w:t xml:space="preserve">» забезпечує досягнення дітьми результатів навчання (набуття </w:t>
      </w:r>
      <w:proofErr w:type="spellStart"/>
      <w:r w:rsidRPr="007E7514">
        <w:rPr>
          <w:rFonts w:ascii="Times New Roman" w:eastAsia="Times New Roman" w:hAnsi="Times New Roman" w:cs="Times New Roman"/>
          <w:color w:val="2F2D2D"/>
          <w:sz w:val="28"/>
          <w:szCs w:val="28"/>
          <w:lang w:eastAsia="uk-UA"/>
        </w:rPr>
        <w:t>компетентностей</w:t>
      </w:r>
      <w:proofErr w:type="spellEnd"/>
      <w:r w:rsidRPr="007E7514">
        <w:rPr>
          <w:rFonts w:ascii="Times New Roman" w:eastAsia="Times New Roman" w:hAnsi="Times New Roman" w:cs="Times New Roman"/>
          <w:color w:val="2F2D2D"/>
          <w:sz w:val="28"/>
          <w:szCs w:val="28"/>
          <w:lang w:eastAsia="uk-UA"/>
        </w:rPr>
        <w:t>), визначених Базовим компонентом дошкільної освіти.</w:t>
      </w:r>
    </w:p>
    <w:p w:rsidR="004B419A" w:rsidRDefault="004B419A" w:rsidP="00F20198">
      <w:pPr>
        <w:shd w:val="clear" w:color="auto" w:fill="FFFFFF"/>
        <w:spacing w:before="144" w:after="144"/>
        <w:jc w:val="both"/>
        <w:rPr>
          <w:rFonts w:ascii="Times New Roman" w:eastAsia="Times New Roman" w:hAnsi="Times New Roman" w:cs="Times New Roman"/>
          <w:b/>
          <w:bCs/>
          <w:color w:val="2F2D2D"/>
          <w:sz w:val="28"/>
          <w:szCs w:val="28"/>
          <w:lang w:eastAsia="uk-UA"/>
        </w:rPr>
      </w:pPr>
    </w:p>
    <w:p w:rsidR="007E7514" w:rsidRPr="007E7514" w:rsidRDefault="007E7514" w:rsidP="00F20198">
      <w:pPr>
        <w:shd w:val="clear" w:color="auto" w:fill="FFFFFF"/>
        <w:spacing w:before="144" w:after="144"/>
        <w:jc w:val="both"/>
        <w:rPr>
          <w:rFonts w:ascii="Times New Roman" w:eastAsia="Times New Roman" w:hAnsi="Times New Roman" w:cs="Times New Roman"/>
          <w:color w:val="2F2D2D"/>
          <w:sz w:val="28"/>
          <w:szCs w:val="28"/>
          <w:lang w:eastAsia="uk-UA"/>
        </w:rPr>
      </w:pPr>
      <w:bookmarkStart w:id="0" w:name="_GoBack"/>
      <w:bookmarkEnd w:id="0"/>
      <w:r w:rsidRPr="007E7514">
        <w:rPr>
          <w:rFonts w:ascii="Times New Roman" w:eastAsia="Times New Roman" w:hAnsi="Times New Roman" w:cs="Times New Roman"/>
          <w:b/>
          <w:bCs/>
          <w:color w:val="2F2D2D"/>
          <w:sz w:val="28"/>
          <w:szCs w:val="28"/>
          <w:lang w:eastAsia="uk-UA"/>
        </w:rPr>
        <w:lastRenderedPageBreak/>
        <w:t>Очікувані результати щодо реалізації системи внутрішнього забезпечення якості освіти </w:t>
      </w:r>
    </w:p>
    <w:p w:rsidR="007E7514" w:rsidRPr="005F272F" w:rsidRDefault="007E7514" w:rsidP="00F20198">
      <w:pPr>
        <w:numPr>
          <w:ilvl w:val="0"/>
          <w:numId w:val="24"/>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5F272F">
        <w:rPr>
          <w:rFonts w:ascii="Times New Roman" w:eastAsia="Times New Roman" w:hAnsi="Times New Roman" w:cs="Times New Roman"/>
          <w:color w:val="0D0D0D" w:themeColor="text1" w:themeTint="F2"/>
          <w:sz w:val="28"/>
          <w:szCs w:val="28"/>
          <w:lang w:eastAsia="uk-UA"/>
        </w:rPr>
        <w:t>Отримання об’єктивних даних про якість освітньої діяльності та управлінських процесів у ЗДО.</w:t>
      </w:r>
    </w:p>
    <w:p w:rsidR="007E7514" w:rsidRPr="005F272F" w:rsidRDefault="007E7514" w:rsidP="00F20198">
      <w:pPr>
        <w:numPr>
          <w:ilvl w:val="0"/>
          <w:numId w:val="24"/>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5F272F">
        <w:rPr>
          <w:rFonts w:ascii="Times New Roman" w:eastAsia="Times New Roman" w:hAnsi="Times New Roman" w:cs="Times New Roman"/>
          <w:color w:val="0D0D0D" w:themeColor="text1" w:themeTint="F2"/>
          <w:sz w:val="28"/>
          <w:szCs w:val="28"/>
          <w:lang w:eastAsia="uk-UA"/>
        </w:rPr>
        <w:t>Підвищення якості освіти в ЗДО на основі прийняття ефективних управлінських рішень.</w:t>
      </w:r>
    </w:p>
    <w:p w:rsidR="00F737B9" w:rsidRPr="006E3898" w:rsidRDefault="007E7514" w:rsidP="006E3898">
      <w:pPr>
        <w:numPr>
          <w:ilvl w:val="0"/>
          <w:numId w:val="24"/>
        </w:numPr>
        <w:shd w:val="clear" w:color="auto" w:fill="FFFFFF"/>
        <w:spacing w:after="0"/>
        <w:ind w:left="480"/>
        <w:jc w:val="both"/>
        <w:rPr>
          <w:rFonts w:ascii="Times New Roman" w:eastAsia="Times New Roman" w:hAnsi="Times New Roman" w:cs="Times New Roman"/>
          <w:color w:val="0D0D0D" w:themeColor="text1" w:themeTint="F2"/>
          <w:sz w:val="28"/>
          <w:szCs w:val="28"/>
          <w:lang w:eastAsia="uk-UA"/>
        </w:rPr>
      </w:pPr>
      <w:r w:rsidRPr="005F272F">
        <w:rPr>
          <w:rFonts w:ascii="Times New Roman" w:eastAsia="Times New Roman" w:hAnsi="Times New Roman" w:cs="Times New Roman"/>
          <w:color w:val="0D0D0D" w:themeColor="text1" w:themeTint="F2"/>
          <w:sz w:val="28"/>
          <w:szCs w:val="28"/>
          <w:lang w:eastAsia="uk-UA"/>
        </w:rPr>
        <w:t>Створення атмосфери довіри до ЗДО серед педагогічних пр</w:t>
      </w:r>
      <w:r w:rsidR="006E3898">
        <w:rPr>
          <w:rFonts w:ascii="Times New Roman" w:eastAsia="Times New Roman" w:hAnsi="Times New Roman" w:cs="Times New Roman"/>
          <w:color w:val="0D0D0D" w:themeColor="text1" w:themeTint="F2"/>
          <w:sz w:val="28"/>
          <w:szCs w:val="28"/>
          <w:lang w:eastAsia="uk-UA"/>
        </w:rPr>
        <w:t>ацівників та батьків вихованців.</w:t>
      </w:r>
    </w:p>
    <w:sectPr w:rsidR="00F737B9" w:rsidRPr="006E3898" w:rsidSect="00F737B9">
      <w:headerReference w:type="even" r:id="rId11"/>
      <w:headerReference w:type="default" r:id="rId12"/>
      <w:footerReference w:type="even" r:id="rId13"/>
      <w:footerReference w:type="default" r:id="rId14"/>
      <w:headerReference w:type="first" r:id="rId15"/>
      <w:footerReference w:type="first" r:id="rId1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EE" w:rsidRDefault="001917EE" w:rsidP="00CD324A">
      <w:pPr>
        <w:spacing w:after="0" w:line="240" w:lineRule="auto"/>
      </w:pPr>
      <w:r>
        <w:separator/>
      </w:r>
    </w:p>
  </w:endnote>
  <w:endnote w:type="continuationSeparator" w:id="0">
    <w:p w:rsidR="001917EE" w:rsidRDefault="001917EE" w:rsidP="00CD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44" w:rsidRDefault="00B9134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44" w:rsidRDefault="00B9134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44" w:rsidRDefault="00B9134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EE" w:rsidRDefault="001917EE" w:rsidP="00CD324A">
      <w:pPr>
        <w:spacing w:after="0" w:line="240" w:lineRule="auto"/>
      </w:pPr>
      <w:r>
        <w:separator/>
      </w:r>
    </w:p>
  </w:footnote>
  <w:footnote w:type="continuationSeparator" w:id="0">
    <w:p w:rsidR="001917EE" w:rsidRDefault="001917EE" w:rsidP="00CD3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44" w:rsidRDefault="00B91344">
    <w:pPr>
      <w:pStyle w:val="a8"/>
    </w:pPr>
  </w:p>
  <w:p w:rsidR="00B91344" w:rsidRDefault="00B913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186329"/>
      <w:docPartObj>
        <w:docPartGallery w:val="Page Numbers (Top of Page)"/>
        <w:docPartUnique/>
      </w:docPartObj>
    </w:sdtPr>
    <w:sdtContent>
      <w:p w:rsidR="00B91344" w:rsidRDefault="00B91344">
        <w:pPr>
          <w:pStyle w:val="a8"/>
          <w:jc w:val="center"/>
        </w:pPr>
        <w:r>
          <w:fldChar w:fldCharType="begin"/>
        </w:r>
        <w:r>
          <w:instrText xml:space="preserve"> PAGE   \* MERGEFORMAT </w:instrText>
        </w:r>
        <w:r>
          <w:fldChar w:fldCharType="separate"/>
        </w:r>
        <w:r w:rsidR="004B419A">
          <w:rPr>
            <w:noProof/>
          </w:rPr>
          <w:t>25</w:t>
        </w:r>
        <w:r>
          <w:fldChar w:fldCharType="end"/>
        </w:r>
      </w:p>
    </w:sdtContent>
  </w:sdt>
  <w:p w:rsidR="00B91344" w:rsidRDefault="00B91344">
    <w:pPr>
      <w:pStyle w:val="a8"/>
    </w:pPr>
  </w:p>
  <w:p w:rsidR="00B91344" w:rsidRDefault="00B9134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44" w:rsidRDefault="00B913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AD5"/>
    <w:multiLevelType w:val="multilevel"/>
    <w:tmpl w:val="7CF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D46AC"/>
    <w:multiLevelType w:val="hybridMultilevel"/>
    <w:tmpl w:val="14C29C34"/>
    <w:lvl w:ilvl="0" w:tplc="E5FA44BE">
      <w:start w:val="1"/>
      <w:numFmt w:val="bullet"/>
      <w:lvlText w:val="•"/>
      <w:lvlJc w:val="left"/>
      <w:pPr>
        <w:tabs>
          <w:tab w:val="num" w:pos="720"/>
        </w:tabs>
        <w:ind w:left="720" w:hanging="360"/>
      </w:pPr>
      <w:rPr>
        <w:rFonts w:ascii="Times New Roman" w:hAnsi="Times New Roman" w:cs="Times New Roman" w:hint="default"/>
      </w:rPr>
    </w:lvl>
    <w:lvl w:ilvl="1" w:tplc="8AA2D0D0">
      <w:start w:val="1"/>
      <w:numFmt w:val="decimal"/>
      <w:lvlText w:val="%2."/>
      <w:lvlJc w:val="left"/>
      <w:pPr>
        <w:tabs>
          <w:tab w:val="num" w:pos="1440"/>
        </w:tabs>
        <w:ind w:left="1440" w:hanging="360"/>
      </w:pPr>
    </w:lvl>
    <w:lvl w:ilvl="2" w:tplc="5BC0482A">
      <w:start w:val="1"/>
      <w:numFmt w:val="decimal"/>
      <w:lvlText w:val="%3."/>
      <w:lvlJc w:val="left"/>
      <w:pPr>
        <w:tabs>
          <w:tab w:val="num" w:pos="2160"/>
        </w:tabs>
        <w:ind w:left="2160" w:hanging="360"/>
      </w:pPr>
    </w:lvl>
    <w:lvl w:ilvl="3" w:tplc="F1B655DA">
      <w:start w:val="1"/>
      <w:numFmt w:val="decimal"/>
      <w:lvlText w:val="%4."/>
      <w:lvlJc w:val="left"/>
      <w:pPr>
        <w:tabs>
          <w:tab w:val="num" w:pos="2880"/>
        </w:tabs>
        <w:ind w:left="2880" w:hanging="360"/>
      </w:pPr>
    </w:lvl>
    <w:lvl w:ilvl="4" w:tplc="1E12FF5E">
      <w:start w:val="1"/>
      <w:numFmt w:val="decimal"/>
      <w:lvlText w:val="%5."/>
      <w:lvlJc w:val="left"/>
      <w:pPr>
        <w:tabs>
          <w:tab w:val="num" w:pos="3600"/>
        </w:tabs>
        <w:ind w:left="3600" w:hanging="360"/>
      </w:pPr>
    </w:lvl>
    <w:lvl w:ilvl="5" w:tplc="757A3404">
      <w:start w:val="1"/>
      <w:numFmt w:val="decimal"/>
      <w:lvlText w:val="%6."/>
      <w:lvlJc w:val="left"/>
      <w:pPr>
        <w:tabs>
          <w:tab w:val="num" w:pos="4320"/>
        </w:tabs>
        <w:ind w:left="4320" w:hanging="360"/>
      </w:pPr>
    </w:lvl>
    <w:lvl w:ilvl="6" w:tplc="CEBEECBE">
      <w:start w:val="1"/>
      <w:numFmt w:val="decimal"/>
      <w:lvlText w:val="%7."/>
      <w:lvlJc w:val="left"/>
      <w:pPr>
        <w:tabs>
          <w:tab w:val="num" w:pos="5040"/>
        </w:tabs>
        <w:ind w:left="5040" w:hanging="360"/>
      </w:pPr>
    </w:lvl>
    <w:lvl w:ilvl="7" w:tplc="C6A8AB7E">
      <w:start w:val="1"/>
      <w:numFmt w:val="decimal"/>
      <w:lvlText w:val="%8."/>
      <w:lvlJc w:val="left"/>
      <w:pPr>
        <w:tabs>
          <w:tab w:val="num" w:pos="5760"/>
        </w:tabs>
        <w:ind w:left="5760" w:hanging="360"/>
      </w:pPr>
    </w:lvl>
    <w:lvl w:ilvl="8" w:tplc="7F569256">
      <w:start w:val="1"/>
      <w:numFmt w:val="decimal"/>
      <w:lvlText w:val="%9."/>
      <w:lvlJc w:val="left"/>
      <w:pPr>
        <w:tabs>
          <w:tab w:val="num" w:pos="6480"/>
        </w:tabs>
        <w:ind w:left="6480" w:hanging="360"/>
      </w:pPr>
    </w:lvl>
  </w:abstractNum>
  <w:abstractNum w:abstractNumId="2">
    <w:nsid w:val="06663A2F"/>
    <w:multiLevelType w:val="multilevel"/>
    <w:tmpl w:val="DD00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F3DE7"/>
    <w:multiLevelType w:val="multilevel"/>
    <w:tmpl w:val="12E6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931F3"/>
    <w:multiLevelType w:val="hybridMultilevel"/>
    <w:tmpl w:val="D9FAE750"/>
    <w:lvl w:ilvl="0" w:tplc="777420E0">
      <w:start w:val="1"/>
      <w:numFmt w:val="bullet"/>
      <w:lvlText w:val="•"/>
      <w:lvlJc w:val="left"/>
      <w:pPr>
        <w:tabs>
          <w:tab w:val="num" w:pos="720"/>
        </w:tabs>
        <w:ind w:left="720" w:hanging="360"/>
      </w:pPr>
      <w:rPr>
        <w:rFonts w:ascii="Times New Roman" w:hAnsi="Times New Roman" w:cs="Times New Roman" w:hint="default"/>
      </w:rPr>
    </w:lvl>
    <w:lvl w:ilvl="1" w:tplc="B19ACF08">
      <w:start w:val="1"/>
      <w:numFmt w:val="decimal"/>
      <w:lvlText w:val="%2."/>
      <w:lvlJc w:val="left"/>
      <w:pPr>
        <w:tabs>
          <w:tab w:val="num" w:pos="1440"/>
        </w:tabs>
        <w:ind w:left="1440" w:hanging="360"/>
      </w:pPr>
    </w:lvl>
    <w:lvl w:ilvl="2" w:tplc="21180FD6">
      <w:start w:val="1"/>
      <w:numFmt w:val="decimal"/>
      <w:lvlText w:val="%3."/>
      <w:lvlJc w:val="left"/>
      <w:pPr>
        <w:tabs>
          <w:tab w:val="num" w:pos="2160"/>
        </w:tabs>
        <w:ind w:left="2160" w:hanging="360"/>
      </w:pPr>
    </w:lvl>
    <w:lvl w:ilvl="3" w:tplc="C4A0CDE6">
      <w:start w:val="1"/>
      <w:numFmt w:val="decimal"/>
      <w:lvlText w:val="%4."/>
      <w:lvlJc w:val="left"/>
      <w:pPr>
        <w:tabs>
          <w:tab w:val="num" w:pos="2880"/>
        </w:tabs>
        <w:ind w:left="2880" w:hanging="360"/>
      </w:pPr>
    </w:lvl>
    <w:lvl w:ilvl="4" w:tplc="932C63CE">
      <w:start w:val="1"/>
      <w:numFmt w:val="decimal"/>
      <w:lvlText w:val="%5."/>
      <w:lvlJc w:val="left"/>
      <w:pPr>
        <w:tabs>
          <w:tab w:val="num" w:pos="3600"/>
        </w:tabs>
        <w:ind w:left="3600" w:hanging="360"/>
      </w:pPr>
    </w:lvl>
    <w:lvl w:ilvl="5" w:tplc="746A7ACA">
      <w:start w:val="1"/>
      <w:numFmt w:val="decimal"/>
      <w:lvlText w:val="%6."/>
      <w:lvlJc w:val="left"/>
      <w:pPr>
        <w:tabs>
          <w:tab w:val="num" w:pos="4320"/>
        </w:tabs>
        <w:ind w:left="4320" w:hanging="360"/>
      </w:pPr>
    </w:lvl>
    <w:lvl w:ilvl="6" w:tplc="2228A2AE">
      <w:start w:val="1"/>
      <w:numFmt w:val="decimal"/>
      <w:lvlText w:val="%7."/>
      <w:lvlJc w:val="left"/>
      <w:pPr>
        <w:tabs>
          <w:tab w:val="num" w:pos="5040"/>
        </w:tabs>
        <w:ind w:left="5040" w:hanging="360"/>
      </w:pPr>
    </w:lvl>
    <w:lvl w:ilvl="7" w:tplc="7F5693B2">
      <w:start w:val="1"/>
      <w:numFmt w:val="decimal"/>
      <w:lvlText w:val="%8."/>
      <w:lvlJc w:val="left"/>
      <w:pPr>
        <w:tabs>
          <w:tab w:val="num" w:pos="5760"/>
        </w:tabs>
        <w:ind w:left="5760" w:hanging="360"/>
      </w:pPr>
    </w:lvl>
    <w:lvl w:ilvl="8" w:tplc="AB7E9B6E">
      <w:start w:val="1"/>
      <w:numFmt w:val="decimal"/>
      <w:lvlText w:val="%9."/>
      <w:lvlJc w:val="left"/>
      <w:pPr>
        <w:tabs>
          <w:tab w:val="num" w:pos="6480"/>
        </w:tabs>
        <w:ind w:left="6480" w:hanging="360"/>
      </w:pPr>
    </w:lvl>
  </w:abstractNum>
  <w:abstractNum w:abstractNumId="5">
    <w:nsid w:val="16A3291D"/>
    <w:multiLevelType w:val="multilevel"/>
    <w:tmpl w:val="042C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D6707"/>
    <w:multiLevelType w:val="multilevel"/>
    <w:tmpl w:val="73CC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515E8"/>
    <w:multiLevelType w:val="hybridMultilevel"/>
    <w:tmpl w:val="3D30CC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1090EFE"/>
    <w:multiLevelType w:val="multilevel"/>
    <w:tmpl w:val="96F4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486CA5"/>
    <w:multiLevelType w:val="multilevel"/>
    <w:tmpl w:val="752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7A6A82"/>
    <w:multiLevelType w:val="multilevel"/>
    <w:tmpl w:val="73D2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596AEA"/>
    <w:multiLevelType w:val="multilevel"/>
    <w:tmpl w:val="A1C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8533DF"/>
    <w:multiLevelType w:val="multilevel"/>
    <w:tmpl w:val="4316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91099C"/>
    <w:multiLevelType w:val="hybridMultilevel"/>
    <w:tmpl w:val="F7D2B86A"/>
    <w:lvl w:ilvl="0" w:tplc="E47E7B26">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AE22E41"/>
    <w:multiLevelType w:val="multilevel"/>
    <w:tmpl w:val="4380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B43DD6"/>
    <w:multiLevelType w:val="multilevel"/>
    <w:tmpl w:val="055A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7E5414"/>
    <w:multiLevelType w:val="multilevel"/>
    <w:tmpl w:val="8BBA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AC3BAC"/>
    <w:multiLevelType w:val="multilevel"/>
    <w:tmpl w:val="FCC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EF5F0C"/>
    <w:multiLevelType w:val="multilevel"/>
    <w:tmpl w:val="2760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266D7A"/>
    <w:multiLevelType w:val="multilevel"/>
    <w:tmpl w:val="785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5900BF"/>
    <w:multiLevelType w:val="multilevel"/>
    <w:tmpl w:val="855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164EA2"/>
    <w:multiLevelType w:val="multilevel"/>
    <w:tmpl w:val="B3823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3D2880"/>
    <w:multiLevelType w:val="multilevel"/>
    <w:tmpl w:val="F5F44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AD6D50"/>
    <w:multiLevelType w:val="multilevel"/>
    <w:tmpl w:val="CB7C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B20D12"/>
    <w:multiLevelType w:val="hybridMultilevel"/>
    <w:tmpl w:val="428A0B4A"/>
    <w:lvl w:ilvl="0" w:tplc="F5C2CD6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C350E7B"/>
    <w:multiLevelType w:val="multilevel"/>
    <w:tmpl w:val="653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DB1A16"/>
    <w:multiLevelType w:val="hybridMultilevel"/>
    <w:tmpl w:val="E08C0000"/>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7">
    <w:nsid w:val="76AA2759"/>
    <w:multiLevelType w:val="multilevel"/>
    <w:tmpl w:val="3490E3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E42920"/>
    <w:multiLevelType w:val="multilevel"/>
    <w:tmpl w:val="E05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030C87"/>
    <w:multiLevelType w:val="hybridMultilevel"/>
    <w:tmpl w:val="78248DA8"/>
    <w:lvl w:ilvl="0" w:tplc="066C9AA0">
      <w:start w:val="1"/>
      <w:numFmt w:val="bullet"/>
      <w:lvlText w:val="•"/>
      <w:lvlJc w:val="left"/>
      <w:pPr>
        <w:tabs>
          <w:tab w:val="num" w:pos="720"/>
        </w:tabs>
        <w:ind w:left="720" w:hanging="360"/>
      </w:pPr>
      <w:rPr>
        <w:rFonts w:ascii="Times New Roman" w:hAnsi="Times New Roman" w:cs="Times New Roman" w:hint="default"/>
      </w:rPr>
    </w:lvl>
    <w:lvl w:ilvl="1" w:tplc="71704D2C">
      <w:start w:val="1"/>
      <w:numFmt w:val="decimal"/>
      <w:lvlText w:val="%2."/>
      <w:lvlJc w:val="left"/>
      <w:pPr>
        <w:tabs>
          <w:tab w:val="num" w:pos="1440"/>
        </w:tabs>
        <w:ind w:left="1440" w:hanging="360"/>
      </w:pPr>
    </w:lvl>
    <w:lvl w:ilvl="2" w:tplc="0978C488">
      <w:start w:val="1"/>
      <w:numFmt w:val="decimal"/>
      <w:lvlText w:val="%3."/>
      <w:lvlJc w:val="left"/>
      <w:pPr>
        <w:tabs>
          <w:tab w:val="num" w:pos="2160"/>
        </w:tabs>
        <w:ind w:left="2160" w:hanging="360"/>
      </w:pPr>
    </w:lvl>
    <w:lvl w:ilvl="3" w:tplc="3B1AB1C2">
      <w:start w:val="1"/>
      <w:numFmt w:val="decimal"/>
      <w:lvlText w:val="%4."/>
      <w:lvlJc w:val="left"/>
      <w:pPr>
        <w:tabs>
          <w:tab w:val="num" w:pos="2880"/>
        </w:tabs>
        <w:ind w:left="2880" w:hanging="360"/>
      </w:pPr>
    </w:lvl>
    <w:lvl w:ilvl="4" w:tplc="CE3E9558">
      <w:start w:val="1"/>
      <w:numFmt w:val="decimal"/>
      <w:lvlText w:val="%5."/>
      <w:lvlJc w:val="left"/>
      <w:pPr>
        <w:tabs>
          <w:tab w:val="num" w:pos="3600"/>
        </w:tabs>
        <w:ind w:left="3600" w:hanging="360"/>
      </w:pPr>
    </w:lvl>
    <w:lvl w:ilvl="5" w:tplc="F4FC2B8E">
      <w:start w:val="1"/>
      <w:numFmt w:val="decimal"/>
      <w:lvlText w:val="%6."/>
      <w:lvlJc w:val="left"/>
      <w:pPr>
        <w:tabs>
          <w:tab w:val="num" w:pos="4320"/>
        </w:tabs>
        <w:ind w:left="4320" w:hanging="360"/>
      </w:pPr>
    </w:lvl>
    <w:lvl w:ilvl="6" w:tplc="6ABE6152">
      <w:start w:val="1"/>
      <w:numFmt w:val="decimal"/>
      <w:lvlText w:val="%7."/>
      <w:lvlJc w:val="left"/>
      <w:pPr>
        <w:tabs>
          <w:tab w:val="num" w:pos="5040"/>
        </w:tabs>
        <w:ind w:left="5040" w:hanging="360"/>
      </w:pPr>
    </w:lvl>
    <w:lvl w:ilvl="7" w:tplc="252EB060">
      <w:start w:val="1"/>
      <w:numFmt w:val="decimal"/>
      <w:lvlText w:val="%8."/>
      <w:lvlJc w:val="left"/>
      <w:pPr>
        <w:tabs>
          <w:tab w:val="num" w:pos="5760"/>
        </w:tabs>
        <w:ind w:left="5760" w:hanging="360"/>
      </w:pPr>
    </w:lvl>
    <w:lvl w:ilvl="8" w:tplc="FA6C862C">
      <w:start w:val="1"/>
      <w:numFmt w:val="decimal"/>
      <w:lvlText w:val="%9."/>
      <w:lvlJc w:val="left"/>
      <w:pPr>
        <w:tabs>
          <w:tab w:val="num" w:pos="6480"/>
        </w:tabs>
        <w:ind w:left="6480" w:hanging="360"/>
      </w:pPr>
    </w:lvl>
  </w:abstractNum>
  <w:abstractNum w:abstractNumId="30">
    <w:nsid w:val="7E845A7A"/>
    <w:multiLevelType w:val="multilevel"/>
    <w:tmpl w:val="99CA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5"/>
  </w:num>
  <w:num w:numId="3">
    <w:abstractNumId w:val="27"/>
  </w:num>
  <w:num w:numId="4">
    <w:abstractNumId w:val="9"/>
  </w:num>
  <w:num w:numId="5">
    <w:abstractNumId w:val="21"/>
  </w:num>
  <w:num w:numId="6">
    <w:abstractNumId w:val="22"/>
  </w:num>
  <w:num w:numId="7">
    <w:abstractNumId w:val="19"/>
  </w:num>
  <w:num w:numId="8">
    <w:abstractNumId w:val="17"/>
  </w:num>
  <w:num w:numId="9">
    <w:abstractNumId w:val="20"/>
  </w:num>
  <w:num w:numId="10">
    <w:abstractNumId w:val="16"/>
  </w:num>
  <w:num w:numId="11">
    <w:abstractNumId w:val="18"/>
  </w:num>
  <w:num w:numId="12">
    <w:abstractNumId w:val="11"/>
  </w:num>
  <w:num w:numId="13">
    <w:abstractNumId w:val="14"/>
  </w:num>
  <w:num w:numId="14">
    <w:abstractNumId w:val="25"/>
  </w:num>
  <w:num w:numId="15">
    <w:abstractNumId w:val="5"/>
  </w:num>
  <w:num w:numId="16">
    <w:abstractNumId w:val="6"/>
  </w:num>
  <w:num w:numId="17">
    <w:abstractNumId w:val="3"/>
  </w:num>
  <w:num w:numId="18">
    <w:abstractNumId w:val="23"/>
  </w:num>
  <w:num w:numId="19">
    <w:abstractNumId w:val="2"/>
  </w:num>
  <w:num w:numId="20">
    <w:abstractNumId w:val="0"/>
  </w:num>
  <w:num w:numId="21">
    <w:abstractNumId w:val="12"/>
  </w:num>
  <w:num w:numId="22">
    <w:abstractNumId w:val="8"/>
  </w:num>
  <w:num w:numId="23">
    <w:abstractNumId w:val="30"/>
  </w:num>
  <w:num w:numId="24">
    <w:abstractNumId w:val="10"/>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7514"/>
    <w:rsid w:val="00016D0B"/>
    <w:rsid w:val="0003400B"/>
    <w:rsid w:val="00045078"/>
    <w:rsid w:val="00056FFD"/>
    <w:rsid w:val="0006186C"/>
    <w:rsid w:val="00071189"/>
    <w:rsid w:val="000D79DB"/>
    <w:rsid w:val="001378D5"/>
    <w:rsid w:val="00151069"/>
    <w:rsid w:val="001917EE"/>
    <w:rsid w:val="001F5702"/>
    <w:rsid w:val="00220CF3"/>
    <w:rsid w:val="00256B53"/>
    <w:rsid w:val="00306012"/>
    <w:rsid w:val="00344C8C"/>
    <w:rsid w:val="00385043"/>
    <w:rsid w:val="003D53A6"/>
    <w:rsid w:val="00430D4A"/>
    <w:rsid w:val="004B419A"/>
    <w:rsid w:val="005400BA"/>
    <w:rsid w:val="005630C3"/>
    <w:rsid w:val="005F272F"/>
    <w:rsid w:val="00672CE9"/>
    <w:rsid w:val="00686F31"/>
    <w:rsid w:val="006A60D2"/>
    <w:rsid w:val="006B3B93"/>
    <w:rsid w:val="006E3898"/>
    <w:rsid w:val="00747037"/>
    <w:rsid w:val="007948F3"/>
    <w:rsid w:val="007E6FD7"/>
    <w:rsid w:val="007E7514"/>
    <w:rsid w:val="008A0572"/>
    <w:rsid w:val="009006A4"/>
    <w:rsid w:val="009C3FF7"/>
    <w:rsid w:val="00A0366F"/>
    <w:rsid w:val="00A65AC4"/>
    <w:rsid w:val="00B03999"/>
    <w:rsid w:val="00B91344"/>
    <w:rsid w:val="00B93A64"/>
    <w:rsid w:val="00B95531"/>
    <w:rsid w:val="00BC582C"/>
    <w:rsid w:val="00BE315A"/>
    <w:rsid w:val="00C13175"/>
    <w:rsid w:val="00C132A0"/>
    <w:rsid w:val="00C22856"/>
    <w:rsid w:val="00C71542"/>
    <w:rsid w:val="00C75E9F"/>
    <w:rsid w:val="00CD324A"/>
    <w:rsid w:val="00CE25AC"/>
    <w:rsid w:val="00CF14AC"/>
    <w:rsid w:val="00D267BE"/>
    <w:rsid w:val="00D943A6"/>
    <w:rsid w:val="00EC4A21"/>
    <w:rsid w:val="00EF7D8E"/>
    <w:rsid w:val="00F10B78"/>
    <w:rsid w:val="00F20198"/>
    <w:rsid w:val="00F300B8"/>
    <w:rsid w:val="00F737B9"/>
    <w:rsid w:val="00FC770B"/>
    <w:rsid w:val="00FD3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B9"/>
  </w:style>
  <w:style w:type="paragraph" w:styleId="3">
    <w:name w:val="heading 3"/>
    <w:basedOn w:val="a"/>
    <w:link w:val="30"/>
    <w:uiPriority w:val="9"/>
    <w:qFormat/>
    <w:rsid w:val="007E751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7514"/>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7E75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E7514"/>
    <w:rPr>
      <w:b/>
      <w:bCs/>
    </w:rPr>
  </w:style>
  <w:style w:type="character" w:styleId="a5">
    <w:name w:val="Hyperlink"/>
    <w:basedOn w:val="a0"/>
    <w:uiPriority w:val="99"/>
    <w:semiHidden/>
    <w:unhideWhenUsed/>
    <w:rsid w:val="007E7514"/>
    <w:rPr>
      <w:color w:val="0000FF"/>
      <w:u w:val="single"/>
    </w:rPr>
  </w:style>
  <w:style w:type="character" w:styleId="a6">
    <w:name w:val="Emphasis"/>
    <w:basedOn w:val="a0"/>
    <w:uiPriority w:val="20"/>
    <w:qFormat/>
    <w:rsid w:val="007E7514"/>
    <w:rPr>
      <w:i/>
      <w:iCs/>
    </w:rPr>
  </w:style>
  <w:style w:type="table" w:styleId="a7">
    <w:name w:val="Table Grid"/>
    <w:basedOn w:val="a1"/>
    <w:uiPriority w:val="59"/>
    <w:rsid w:val="00A0366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D324A"/>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D324A"/>
  </w:style>
  <w:style w:type="paragraph" w:styleId="aa">
    <w:name w:val="footer"/>
    <w:basedOn w:val="a"/>
    <w:link w:val="ab"/>
    <w:uiPriority w:val="99"/>
    <w:semiHidden/>
    <w:unhideWhenUsed/>
    <w:rsid w:val="00CD324A"/>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CD324A"/>
  </w:style>
  <w:style w:type="paragraph" w:styleId="ac">
    <w:name w:val="List Paragraph"/>
    <w:basedOn w:val="a"/>
    <w:uiPriority w:val="34"/>
    <w:qFormat/>
    <w:rsid w:val="005400BA"/>
    <w:pPr>
      <w:ind w:left="720"/>
      <w:contextualSpacing/>
    </w:pPr>
  </w:style>
  <w:style w:type="paragraph" w:styleId="ad">
    <w:name w:val="Balloon Text"/>
    <w:basedOn w:val="a"/>
    <w:link w:val="ae"/>
    <w:uiPriority w:val="99"/>
    <w:semiHidden/>
    <w:unhideWhenUsed/>
    <w:rsid w:val="006E389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E38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0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vdnz.mcfr.ua/npd-doc.aspx?npmid=94&amp;npid=41561"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k.wikipedia.org/wiki/%D0%9E%D1%81%D0%BE%D0%B1%D0%B8%D1%81%D1%82%D1%96%D1%81%D0%BD%D0%BE_%D0%BE%D1%80%D1%96%D1%94%D0%BD%D1%82%D0%BE%D0%B2%D0%B0%D0%BD%D0%B0_%D0%BE%D1%81%D0%B2%D1%96%D1%82%D0%B0" TargetMode="External"/><Relationship Id="rId4" Type="http://schemas.openxmlformats.org/officeDocument/2006/relationships/settings" Target="settings.xml"/><Relationship Id="rId9" Type="http://schemas.openxmlformats.org/officeDocument/2006/relationships/hyperlink" Target="https://ezavdnz.mcfr.ua/npd-doc.aspx?npmid=94&amp;npid=4964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1</Pages>
  <Words>23587</Words>
  <Characters>13445</Characters>
  <Application>Microsoft Office Word</Application>
  <DocSecurity>0</DocSecurity>
  <Lines>112</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Наталя</cp:lastModifiedBy>
  <cp:revision>21</cp:revision>
  <cp:lastPrinted>2025-10-13T11:31:00Z</cp:lastPrinted>
  <dcterms:created xsi:type="dcterms:W3CDTF">2021-08-28T11:46:00Z</dcterms:created>
  <dcterms:modified xsi:type="dcterms:W3CDTF">2025-10-13T11:31:00Z</dcterms:modified>
</cp:coreProperties>
</file>